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8B7" w:rsidRPr="00CD783A" w:rsidRDefault="00730E47" w:rsidP="00230606">
      <w:pPr>
        <w:jc w:val="center"/>
        <w:rPr>
          <w:b/>
          <w:sz w:val="28"/>
          <w:szCs w:val="28"/>
          <w:u w:val="single"/>
        </w:rPr>
      </w:pPr>
      <w:r w:rsidRPr="00CD783A">
        <w:rPr>
          <w:b/>
          <w:sz w:val="28"/>
          <w:szCs w:val="28"/>
          <w:u w:val="single"/>
        </w:rPr>
        <w:t>CHEMISTRY</w:t>
      </w:r>
    </w:p>
    <w:p w:rsidR="008F36E3" w:rsidRPr="008F36E3" w:rsidRDefault="008F36E3" w:rsidP="008F36E3">
      <w:pPr>
        <w:spacing w:after="0"/>
        <w:rPr>
          <w:rFonts w:cstheme="minorHAnsi"/>
          <w:b/>
          <w:sz w:val="24"/>
          <w:szCs w:val="24"/>
        </w:rPr>
      </w:pPr>
      <w:r w:rsidRPr="008F36E3">
        <w:rPr>
          <w:rFonts w:cstheme="minorHAnsi"/>
          <w:b/>
          <w:sz w:val="24"/>
          <w:szCs w:val="24"/>
        </w:rPr>
        <w:t>Magazines/Journals</w:t>
      </w:r>
    </w:p>
    <w:p w:rsidR="008F36E3" w:rsidRPr="008F36E3" w:rsidRDefault="008F36E3" w:rsidP="008F36E3">
      <w:pPr>
        <w:pStyle w:val="ListParagraph"/>
        <w:numPr>
          <w:ilvl w:val="0"/>
          <w:numId w:val="13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Chemistry Review (subscription available through school)</w:t>
      </w:r>
    </w:p>
    <w:p w:rsidR="008F36E3" w:rsidRPr="008F36E3" w:rsidRDefault="008F36E3" w:rsidP="008F36E3">
      <w:pPr>
        <w:pStyle w:val="ListParagraph"/>
        <w:numPr>
          <w:ilvl w:val="0"/>
          <w:numId w:val="13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Catalyst</w:t>
      </w:r>
    </w:p>
    <w:p w:rsidR="008F36E3" w:rsidRPr="008F36E3" w:rsidRDefault="008F36E3" w:rsidP="008F36E3">
      <w:pPr>
        <w:spacing w:after="0"/>
        <w:rPr>
          <w:rFonts w:cstheme="minorHAnsi"/>
          <w:b/>
          <w:sz w:val="24"/>
          <w:szCs w:val="24"/>
        </w:rPr>
      </w:pPr>
    </w:p>
    <w:p w:rsidR="008F36E3" w:rsidRPr="008F36E3" w:rsidRDefault="008F36E3" w:rsidP="008F36E3">
      <w:pPr>
        <w:spacing w:after="0"/>
        <w:rPr>
          <w:rFonts w:cstheme="minorHAnsi"/>
          <w:b/>
          <w:sz w:val="24"/>
          <w:szCs w:val="24"/>
        </w:rPr>
      </w:pPr>
      <w:r w:rsidRPr="008F36E3">
        <w:rPr>
          <w:rFonts w:cstheme="minorHAnsi"/>
          <w:b/>
          <w:sz w:val="24"/>
          <w:szCs w:val="24"/>
        </w:rPr>
        <w:t>Wider Reading for Pleasure/Interest/UCAS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‘Bad Science’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Ben </w:t>
      </w:r>
      <w:proofErr w:type="spellStart"/>
      <w:r w:rsidRPr="008F36E3">
        <w:rPr>
          <w:rFonts w:cstheme="minorHAnsi"/>
          <w:sz w:val="24"/>
          <w:szCs w:val="24"/>
        </w:rPr>
        <w:t>Goldacre</w:t>
      </w:r>
      <w:proofErr w:type="spellEnd"/>
      <w:r w:rsidRPr="008F36E3">
        <w:rPr>
          <w:rFonts w:cstheme="minorHAnsi"/>
          <w:sz w:val="24"/>
          <w:szCs w:val="24"/>
        </w:rPr>
        <w:t xml:space="preserve"> 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‘Chemistry In T</w:t>
      </w:r>
      <w:r w:rsidRPr="008F36E3">
        <w:rPr>
          <w:rFonts w:cstheme="minorHAnsi"/>
          <w:sz w:val="24"/>
          <w:szCs w:val="24"/>
        </w:rPr>
        <w:t xml:space="preserve">he Marketplace’, Ben </w:t>
      </w:r>
      <w:proofErr w:type="spellStart"/>
      <w:r w:rsidRPr="008F36E3">
        <w:rPr>
          <w:rFonts w:cstheme="minorHAnsi"/>
          <w:sz w:val="24"/>
          <w:szCs w:val="24"/>
        </w:rPr>
        <w:t>Selinger</w:t>
      </w:r>
      <w:proofErr w:type="spellEnd"/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‘Elegant Solutions : Ten Beautiful Experiments In C</w:t>
      </w:r>
      <w:r w:rsidRPr="008F36E3">
        <w:rPr>
          <w:rFonts w:cstheme="minorHAnsi"/>
          <w:sz w:val="24"/>
          <w:szCs w:val="24"/>
        </w:rPr>
        <w:t>hemistry’, Philip Ball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‘Magic Molecules: How Drugs Work’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Susan Aldridge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‘Molecules of Murder: Criminal Molecules and Classic Cases’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John Emsley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‘Nature’s Building Blocks’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John Emsley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‘Periodic Tales’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Hugh </w:t>
      </w:r>
      <w:proofErr w:type="spellStart"/>
      <w:r w:rsidRPr="008F36E3">
        <w:rPr>
          <w:rFonts w:cstheme="minorHAnsi"/>
          <w:sz w:val="24"/>
          <w:szCs w:val="24"/>
        </w:rPr>
        <w:t>Aldersey</w:t>
      </w:r>
      <w:proofErr w:type="spellEnd"/>
      <w:r w:rsidRPr="008F36E3">
        <w:rPr>
          <w:rFonts w:cstheme="minorHAnsi"/>
          <w:sz w:val="24"/>
          <w:szCs w:val="24"/>
        </w:rPr>
        <w:t xml:space="preserve">-Williams 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‘Prometheans I</w:t>
      </w:r>
      <w:r w:rsidRPr="008F36E3">
        <w:rPr>
          <w:rFonts w:cstheme="minorHAnsi"/>
          <w:sz w:val="24"/>
          <w:szCs w:val="24"/>
        </w:rPr>
        <w:t xml:space="preserve">n </w:t>
      </w:r>
      <w:r>
        <w:rPr>
          <w:rFonts w:cstheme="minorHAnsi"/>
          <w:sz w:val="24"/>
          <w:szCs w:val="24"/>
        </w:rPr>
        <w:t>The lab: Chemistry And The Making Of The M</w:t>
      </w:r>
      <w:r w:rsidRPr="008F36E3">
        <w:rPr>
          <w:rFonts w:cstheme="minorHAnsi"/>
          <w:sz w:val="24"/>
          <w:szCs w:val="24"/>
        </w:rPr>
        <w:t xml:space="preserve">odern </w:t>
      </w:r>
      <w:r>
        <w:rPr>
          <w:rFonts w:cstheme="minorHAnsi"/>
          <w:sz w:val="24"/>
          <w:szCs w:val="24"/>
        </w:rPr>
        <w:t>W</w:t>
      </w:r>
      <w:r w:rsidRPr="008F36E3">
        <w:rPr>
          <w:rFonts w:cstheme="minorHAnsi"/>
          <w:sz w:val="24"/>
          <w:szCs w:val="24"/>
        </w:rPr>
        <w:t xml:space="preserve">orld’, Sharon </w:t>
      </w:r>
      <w:proofErr w:type="spellStart"/>
      <w:r w:rsidRPr="008F36E3">
        <w:rPr>
          <w:rFonts w:cstheme="minorHAnsi"/>
          <w:sz w:val="24"/>
          <w:szCs w:val="24"/>
        </w:rPr>
        <w:t>Bertsch</w:t>
      </w:r>
      <w:proofErr w:type="spellEnd"/>
      <w:r w:rsidRPr="008F36E3">
        <w:rPr>
          <w:rFonts w:cstheme="minorHAnsi"/>
          <w:sz w:val="24"/>
          <w:szCs w:val="24"/>
        </w:rPr>
        <w:t xml:space="preserve"> </w:t>
      </w:r>
      <w:proofErr w:type="spellStart"/>
      <w:r w:rsidRPr="008F36E3">
        <w:rPr>
          <w:rFonts w:cstheme="minorHAnsi"/>
          <w:sz w:val="24"/>
          <w:szCs w:val="24"/>
        </w:rPr>
        <w:t>McGrayne</w:t>
      </w:r>
      <w:proofErr w:type="spellEnd"/>
      <w:r w:rsidRPr="008F36E3">
        <w:rPr>
          <w:rFonts w:cstheme="minorHAnsi"/>
          <w:sz w:val="24"/>
          <w:szCs w:val="24"/>
        </w:rPr>
        <w:t xml:space="preserve">, 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‘The Disappearing Spoon’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Sam Kean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‘The Pleasure of Finding Things Out’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Richard Feynman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‘The Shocking History of Phosphorus: A Biography of the Devil’s Element’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John Emsley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‘The Truth About Hormones’, Vivienne Parry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‘Uncle Tungsten’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Oliver Sachs 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‘What is Chemistry?’ Peter Atkins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‘Why Chemical Reactions Happen’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James Keeler and Peter </w:t>
      </w:r>
      <w:proofErr w:type="spellStart"/>
      <w:r w:rsidRPr="008F36E3">
        <w:rPr>
          <w:rFonts w:cstheme="minorHAnsi"/>
          <w:sz w:val="24"/>
          <w:szCs w:val="24"/>
        </w:rPr>
        <w:t>Wothers</w:t>
      </w:r>
      <w:proofErr w:type="spellEnd"/>
    </w:p>
    <w:p w:rsid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‘13 Things That Don’t Make Sense’</w:t>
      </w:r>
      <w:r>
        <w:rPr>
          <w:rFonts w:cstheme="minorHAnsi"/>
          <w:sz w:val="24"/>
          <w:szCs w:val="24"/>
        </w:rPr>
        <w:t>,</w:t>
      </w:r>
      <w:r w:rsidRPr="008F36E3">
        <w:rPr>
          <w:rFonts w:cstheme="minorHAnsi"/>
          <w:sz w:val="24"/>
          <w:szCs w:val="24"/>
        </w:rPr>
        <w:t xml:space="preserve"> Michael Brooks</w:t>
      </w:r>
    </w:p>
    <w:p w:rsidR="008F36E3" w:rsidRPr="008F36E3" w:rsidRDefault="008F36E3" w:rsidP="008F36E3">
      <w:pPr>
        <w:pStyle w:val="ListParagraph"/>
        <w:numPr>
          <w:ilvl w:val="0"/>
          <w:numId w:val="7"/>
        </w:numPr>
        <w:spacing w:after="0" w:line="256" w:lineRule="auto"/>
        <w:rPr>
          <w:rFonts w:cstheme="minorHAnsi"/>
          <w:sz w:val="24"/>
          <w:szCs w:val="24"/>
        </w:rPr>
      </w:pPr>
    </w:p>
    <w:p w:rsidR="00730E47" w:rsidRPr="008F36E3" w:rsidRDefault="00730E47" w:rsidP="00730E47">
      <w:pPr>
        <w:spacing w:after="0"/>
        <w:rPr>
          <w:rFonts w:cstheme="minorHAnsi"/>
          <w:b/>
          <w:sz w:val="24"/>
          <w:szCs w:val="24"/>
        </w:rPr>
      </w:pPr>
      <w:r w:rsidRPr="008F36E3">
        <w:rPr>
          <w:rFonts w:cstheme="minorHAnsi"/>
          <w:b/>
          <w:sz w:val="24"/>
          <w:szCs w:val="24"/>
        </w:rPr>
        <w:t>Textbooks</w:t>
      </w:r>
    </w:p>
    <w:p w:rsidR="00730E47" w:rsidRPr="008F36E3" w:rsidRDefault="00730E47" w:rsidP="00730E47">
      <w:pPr>
        <w:pStyle w:val="ListParagraph"/>
        <w:numPr>
          <w:ilvl w:val="0"/>
          <w:numId w:val="10"/>
        </w:numPr>
        <w:spacing w:after="0" w:line="256" w:lineRule="auto"/>
        <w:rPr>
          <w:rFonts w:cstheme="minorHAnsi"/>
          <w:sz w:val="24"/>
          <w:szCs w:val="24"/>
          <w:shd w:val="clear" w:color="auto" w:fill="FFFFFF"/>
        </w:rPr>
      </w:pPr>
      <w:r w:rsidRPr="008F36E3">
        <w:rPr>
          <w:rFonts w:cstheme="minorHAnsi"/>
          <w:bCs/>
          <w:sz w:val="24"/>
          <w:szCs w:val="24"/>
        </w:rPr>
        <w:t xml:space="preserve">‘AQA A-level Chemistry 2’, </w:t>
      </w:r>
      <w:r w:rsidRPr="008F36E3">
        <w:rPr>
          <w:rFonts w:cstheme="minorHAnsi"/>
          <w:sz w:val="24"/>
          <w:szCs w:val="24"/>
          <w:shd w:val="clear" w:color="auto" w:fill="FFFFFF"/>
        </w:rPr>
        <w:t>Alyn G. McFarland, Nora Henry, Hodder Education</w:t>
      </w:r>
    </w:p>
    <w:p w:rsidR="00730E47" w:rsidRPr="008F36E3" w:rsidRDefault="00730E47" w:rsidP="00730E47">
      <w:pPr>
        <w:pStyle w:val="ListParagraph"/>
        <w:numPr>
          <w:ilvl w:val="0"/>
          <w:numId w:val="10"/>
        </w:numPr>
        <w:spacing w:after="0" w:line="256" w:lineRule="auto"/>
        <w:rPr>
          <w:rFonts w:cstheme="minorHAnsi"/>
          <w:sz w:val="24"/>
          <w:szCs w:val="24"/>
          <w:shd w:val="clear" w:color="auto" w:fill="FFFFFF"/>
        </w:rPr>
      </w:pPr>
      <w:r w:rsidRPr="008F36E3">
        <w:rPr>
          <w:rFonts w:cstheme="minorHAnsi"/>
          <w:bCs/>
          <w:sz w:val="24"/>
          <w:szCs w:val="24"/>
        </w:rPr>
        <w:t xml:space="preserve">‘AQA A-level Chemistry Year 1 and AS Student Book’, </w:t>
      </w:r>
      <w:r w:rsidRPr="008F36E3">
        <w:rPr>
          <w:rFonts w:cstheme="minorHAnsi"/>
          <w:sz w:val="24"/>
          <w:szCs w:val="24"/>
          <w:shd w:val="clear" w:color="auto" w:fill="FFFFFF"/>
        </w:rPr>
        <w:t>Lyn Nicholls, Ken Gadd, Collins</w:t>
      </w:r>
    </w:p>
    <w:p w:rsidR="00730E47" w:rsidRPr="008F36E3" w:rsidRDefault="00730E47" w:rsidP="00730E47">
      <w:pPr>
        <w:pStyle w:val="ListParagraph"/>
        <w:numPr>
          <w:ilvl w:val="0"/>
          <w:numId w:val="10"/>
        </w:numPr>
        <w:spacing w:after="0" w:line="256" w:lineRule="auto"/>
        <w:rPr>
          <w:rFonts w:cstheme="minorHAnsi"/>
          <w:bCs/>
          <w:sz w:val="24"/>
          <w:szCs w:val="24"/>
        </w:rPr>
      </w:pPr>
      <w:r w:rsidRPr="008F36E3">
        <w:rPr>
          <w:rFonts w:cstheme="minorHAnsi"/>
          <w:bCs/>
          <w:sz w:val="24"/>
          <w:szCs w:val="24"/>
        </w:rPr>
        <w:t xml:space="preserve">‘AQA A-level Chemistry Year 2 Student Book’, </w:t>
      </w:r>
      <w:r w:rsidRPr="008F36E3">
        <w:rPr>
          <w:rFonts w:cstheme="minorHAnsi"/>
          <w:sz w:val="24"/>
          <w:szCs w:val="24"/>
          <w:shd w:val="clear" w:color="auto" w:fill="FFFFFF"/>
        </w:rPr>
        <w:t xml:space="preserve">Lynne Bayley, Andrew Clarke and </w:t>
      </w:r>
      <w:r w:rsidRPr="008F36E3">
        <w:rPr>
          <w:rFonts w:cstheme="minorHAnsi"/>
          <w:bCs/>
          <w:sz w:val="24"/>
          <w:szCs w:val="24"/>
        </w:rPr>
        <w:t xml:space="preserve">Paolo </w:t>
      </w:r>
      <w:proofErr w:type="spellStart"/>
      <w:r w:rsidRPr="008F36E3">
        <w:rPr>
          <w:rFonts w:cstheme="minorHAnsi"/>
          <w:bCs/>
          <w:sz w:val="24"/>
          <w:szCs w:val="24"/>
        </w:rPr>
        <w:t>Coppo</w:t>
      </w:r>
      <w:proofErr w:type="spellEnd"/>
      <w:r w:rsidRPr="008F36E3">
        <w:rPr>
          <w:rFonts w:cstheme="minorHAnsi"/>
          <w:bCs/>
          <w:sz w:val="24"/>
          <w:szCs w:val="24"/>
        </w:rPr>
        <w:t>, Collins</w:t>
      </w:r>
    </w:p>
    <w:p w:rsidR="00730E47" w:rsidRPr="008F36E3" w:rsidRDefault="00730E47" w:rsidP="00730E47">
      <w:pPr>
        <w:pStyle w:val="ListParagraph"/>
        <w:numPr>
          <w:ilvl w:val="0"/>
          <w:numId w:val="10"/>
        </w:numPr>
        <w:spacing w:after="0" w:line="256" w:lineRule="auto"/>
        <w:rPr>
          <w:rFonts w:cstheme="minorHAnsi"/>
          <w:bCs/>
          <w:sz w:val="24"/>
          <w:szCs w:val="24"/>
        </w:rPr>
      </w:pPr>
      <w:r w:rsidRPr="008F36E3">
        <w:rPr>
          <w:rFonts w:cstheme="minorHAnsi"/>
          <w:bCs/>
          <w:sz w:val="24"/>
          <w:szCs w:val="24"/>
        </w:rPr>
        <w:t>‘A-Level Chemistry for AQA: Year 2 Student Book’, CGP</w:t>
      </w:r>
    </w:p>
    <w:p w:rsidR="00730E47" w:rsidRPr="008F36E3" w:rsidRDefault="00730E47" w:rsidP="00730E47">
      <w:pPr>
        <w:pStyle w:val="ListParagraph"/>
        <w:numPr>
          <w:ilvl w:val="0"/>
          <w:numId w:val="10"/>
        </w:numPr>
        <w:spacing w:after="0" w:line="256" w:lineRule="auto"/>
        <w:rPr>
          <w:rFonts w:cstheme="minorHAnsi"/>
          <w:bCs/>
          <w:sz w:val="24"/>
          <w:szCs w:val="24"/>
        </w:rPr>
      </w:pPr>
      <w:r w:rsidRPr="008F36E3">
        <w:rPr>
          <w:rFonts w:cstheme="minorHAnsi"/>
          <w:bCs/>
          <w:sz w:val="24"/>
          <w:szCs w:val="24"/>
        </w:rPr>
        <w:t>‘A-Level Chemistry for AQA: Year 1 &amp; AS Student Book’, CGP</w:t>
      </w:r>
    </w:p>
    <w:p w:rsidR="00730E47" w:rsidRPr="008F36E3" w:rsidRDefault="00730E47" w:rsidP="00730E47">
      <w:pPr>
        <w:spacing w:after="0"/>
        <w:rPr>
          <w:rFonts w:cstheme="minorHAnsi"/>
          <w:sz w:val="24"/>
          <w:szCs w:val="24"/>
        </w:rPr>
      </w:pPr>
    </w:p>
    <w:p w:rsidR="00730E47" w:rsidRPr="008F36E3" w:rsidRDefault="00730E47" w:rsidP="00730E47">
      <w:pPr>
        <w:spacing w:after="0"/>
        <w:rPr>
          <w:rFonts w:cstheme="minorHAnsi"/>
          <w:b/>
          <w:sz w:val="24"/>
          <w:szCs w:val="24"/>
        </w:rPr>
      </w:pPr>
      <w:r w:rsidRPr="008F36E3">
        <w:rPr>
          <w:rFonts w:cstheme="minorHAnsi"/>
          <w:b/>
          <w:sz w:val="24"/>
          <w:szCs w:val="24"/>
        </w:rPr>
        <w:t>Practical Chemistry Support</w:t>
      </w:r>
    </w:p>
    <w:p w:rsidR="00730E47" w:rsidRPr="008F36E3" w:rsidRDefault="00730E47" w:rsidP="00730E47">
      <w:pPr>
        <w:pStyle w:val="Heading2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b w:val="0"/>
          <w:sz w:val="24"/>
          <w:szCs w:val="24"/>
          <w:lang w:eastAsia="en-US"/>
        </w:rPr>
      </w:pPr>
      <w:r w:rsidRPr="008F36E3">
        <w:rPr>
          <w:rFonts w:asciiTheme="minorHAnsi" w:eastAsia="Calibri" w:hAnsiTheme="minorHAnsi" w:cstheme="minorHAnsi"/>
          <w:b w:val="0"/>
          <w:sz w:val="24"/>
          <w:szCs w:val="24"/>
          <w:lang w:eastAsia="en-US"/>
        </w:rPr>
        <w:t xml:space="preserve">‘AQA A-level Chemistry Student Guide: Practical Chemistry’, </w:t>
      </w:r>
      <w:r w:rsidRPr="008F36E3">
        <w:rPr>
          <w:rFonts w:asciiTheme="minorHAnsi" w:hAnsiTheme="minorHAnsi" w:cstheme="minorHAnsi"/>
          <w:b w:val="0"/>
          <w:sz w:val="24"/>
          <w:szCs w:val="24"/>
        </w:rPr>
        <w:t>Nora Henry, Hodder Education</w:t>
      </w:r>
    </w:p>
    <w:p w:rsidR="00730E47" w:rsidRPr="008F36E3" w:rsidRDefault="00730E47" w:rsidP="00730E47">
      <w:pPr>
        <w:spacing w:after="0"/>
        <w:rPr>
          <w:rFonts w:cstheme="minorHAnsi"/>
          <w:b/>
          <w:sz w:val="24"/>
          <w:szCs w:val="24"/>
        </w:rPr>
      </w:pPr>
    </w:p>
    <w:p w:rsidR="00730E47" w:rsidRPr="008F36E3" w:rsidRDefault="00730E47" w:rsidP="00730E47">
      <w:pPr>
        <w:spacing w:after="0"/>
        <w:rPr>
          <w:rFonts w:cstheme="minorHAnsi"/>
          <w:b/>
          <w:sz w:val="24"/>
          <w:szCs w:val="24"/>
        </w:rPr>
      </w:pPr>
      <w:r w:rsidRPr="008F36E3">
        <w:rPr>
          <w:rFonts w:cstheme="minorHAnsi"/>
          <w:b/>
          <w:sz w:val="24"/>
          <w:szCs w:val="24"/>
        </w:rPr>
        <w:t>Chemical Calculation Support</w:t>
      </w:r>
    </w:p>
    <w:p w:rsidR="00730E47" w:rsidRPr="008F36E3" w:rsidRDefault="00730E47" w:rsidP="00730E47">
      <w:pPr>
        <w:pStyle w:val="ListParagraph"/>
        <w:numPr>
          <w:ilvl w:val="0"/>
          <w:numId w:val="11"/>
        </w:numPr>
        <w:spacing w:after="0" w:line="256" w:lineRule="auto"/>
        <w:rPr>
          <w:rFonts w:cstheme="minorHAnsi"/>
          <w:sz w:val="24"/>
          <w:szCs w:val="24"/>
        </w:rPr>
      </w:pPr>
      <w:r w:rsidRPr="008F36E3">
        <w:rPr>
          <w:rFonts w:cstheme="minorHAnsi"/>
          <w:sz w:val="24"/>
          <w:szCs w:val="24"/>
        </w:rPr>
        <w:t>‘Calculations in AS/A-Level Chemistry’, Jim Clark, Longman</w:t>
      </w:r>
    </w:p>
    <w:p w:rsidR="00730E47" w:rsidRPr="008F36E3" w:rsidRDefault="00730E47" w:rsidP="00730E47">
      <w:pPr>
        <w:pStyle w:val="ListParagraph"/>
        <w:spacing w:after="0"/>
        <w:rPr>
          <w:rFonts w:cstheme="minorHAnsi"/>
          <w:sz w:val="24"/>
          <w:szCs w:val="24"/>
        </w:rPr>
      </w:pPr>
    </w:p>
    <w:p w:rsidR="00730E47" w:rsidRPr="008F36E3" w:rsidRDefault="00730E47" w:rsidP="00730E47">
      <w:pPr>
        <w:spacing w:after="0"/>
        <w:rPr>
          <w:rFonts w:cstheme="minorHAnsi"/>
          <w:b/>
          <w:sz w:val="24"/>
          <w:szCs w:val="24"/>
        </w:rPr>
      </w:pPr>
      <w:r w:rsidRPr="008F36E3">
        <w:rPr>
          <w:rFonts w:cstheme="minorHAnsi"/>
          <w:b/>
          <w:sz w:val="24"/>
          <w:szCs w:val="24"/>
        </w:rPr>
        <w:t>Revision Guides</w:t>
      </w:r>
    </w:p>
    <w:p w:rsidR="00730E47" w:rsidRPr="008F36E3" w:rsidRDefault="00730E47" w:rsidP="00730E47">
      <w:pPr>
        <w:pStyle w:val="Heading2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Theme="minorHAnsi" w:eastAsia="Calibri" w:hAnsiTheme="minorHAnsi" w:cstheme="minorHAnsi"/>
          <w:b w:val="0"/>
          <w:sz w:val="24"/>
          <w:szCs w:val="24"/>
          <w:lang w:eastAsia="en-US"/>
        </w:rPr>
      </w:pPr>
      <w:r w:rsidRPr="008F36E3">
        <w:rPr>
          <w:rFonts w:asciiTheme="minorHAnsi" w:eastAsia="Calibri" w:hAnsiTheme="minorHAnsi" w:cstheme="minorHAnsi"/>
          <w:b w:val="0"/>
          <w:sz w:val="24"/>
          <w:szCs w:val="24"/>
          <w:lang w:eastAsia="en-US"/>
        </w:rPr>
        <w:t>‘New A-Level Chemistry: AQA Year 1 &amp; 2 Complete Revision &amp; Practice’, CGP</w:t>
      </w:r>
    </w:p>
    <w:p w:rsidR="00730E47" w:rsidRPr="008F36E3" w:rsidRDefault="00730E47" w:rsidP="00730E47">
      <w:pPr>
        <w:spacing w:after="0" w:line="300" w:lineRule="atLeast"/>
        <w:rPr>
          <w:rStyle w:val="Hyperlink"/>
          <w:rFonts w:eastAsia="Times New Roman" w:cstheme="minorHAnsi"/>
          <w:b/>
          <w:color w:val="auto"/>
          <w:sz w:val="24"/>
          <w:szCs w:val="24"/>
          <w:u w:val="none"/>
          <w:shd w:val="clear" w:color="auto" w:fill="FFFFFF"/>
          <w:lang w:eastAsia="en-GB"/>
        </w:rPr>
      </w:pPr>
    </w:p>
    <w:p w:rsidR="00730E47" w:rsidRPr="008F36E3" w:rsidRDefault="00730E47" w:rsidP="00730E47">
      <w:pPr>
        <w:spacing w:after="0" w:line="300" w:lineRule="atLeast"/>
        <w:rPr>
          <w:rStyle w:val="Hyperlink"/>
          <w:rFonts w:eastAsia="Times New Roman" w:cstheme="minorHAnsi"/>
          <w:b/>
          <w:color w:val="auto"/>
          <w:sz w:val="24"/>
          <w:szCs w:val="24"/>
          <w:u w:val="none"/>
          <w:shd w:val="clear" w:color="auto" w:fill="FFFFFF"/>
          <w:lang w:eastAsia="en-GB"/>
        </w:rPr>
      </w:pPr>
      <w:r w:rsidRPr="008F36E3">
        <w:rPr>
          <w:rStyle w:val="Hyperlink"/>
          <w:rFonts w:eastAsia="Times New Roman" w:cstheme="minorHAnsi"/>
          <w:b/>
          <w:color w:val="auto"/>
          <w:sz w:val="24"/>
          <w:szCs w:val="24"/>
          <w:u w:val="none"/>
          <w:shd w:val="clear" w:color="auto" w:fill="FFFFFF"/>
          <w:lang w:eastAsia="en-GB"/>
        </w:rPr>
        <w:t>Useful Websites</w:t>
      </w:r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>A-Level Chemistry</w:t>
      </w: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hyperlink r:id="rId5" w:history="1">
        <w:r w:rsidRPr="008F36E3">
          <w:rPr>
            <w:rStyle w:val="Hyperlink"/>
            <w:rFonts w:eastAsia="Times New Roman" w:cstheme="minorHAnsi"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www.a-levelchemistry.co.uk/</w:t>
        </w:r>
      </w:hyperlink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proofErr w:type="spellStart"/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>Chemguide</w:t>
      </w:r>
      <w:proofErr w:type="spellEnd"/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hyperlink r:id="rId6" w:history="1">
        <w:r w:rsidRPr="008F36E3">
          <w:rPr>
            <w:rStyle w:val="Hyperlink"/>
            <w:rFonts w:eastAsia="Times New Roman" w:cstheme="minorHAnsi"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www.chemguide.co.uk/</w:t>
        </w:r>
      </w:hyperlink>
      <w:r w:rsidRPr="008F36E3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 </w:t>
      </w:r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bCs/>
          <w:sz w:val="24"/>
          <w:szCs w:val="24"/>
          <w:shd w:val="clear" w:color="auto" w:fill="FFFFFF"/>
          <w:lang w:eastAsia="en-GB"/>
        </w:rPr>
      </w:pPr>
      <w:proofErr w:type="spellStart"/>
      <w:r w:rsidRPr="008F36E3">
        <w:rPr>
          <w:rStyle w:val="Hyperlink"/>
          <w:rFonts w:eastAsia="Times New Roman" w:cstheme="minorHAnsi"/>
          <w:bCs/>
          <w:color w:val="auto"/>
          <w:sz w:val="24"/>
          <w:szCs w:val="24"/>
          <w:u w:val="none"/>
          <w:shd w:val="clear" w:color="auto" w:fill="FFFFFF"/>
          <w:lang w:eastAsia="en-GB"/>
        </w:rPr>
        <w:t>ChemGym</w:t>
      </w:r>
      <w:proofErr w:type="spellEnd"/>
      <w:r w:rsidRPr="008F36E3">
        <w:rPr>
          <w:rStyle w:val="Hyperlink"/>
          <w:rFonts w:eastAsia="Times New Roman" w:cstheme="minorHAnsi"/>
          <w:bCs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r w:rsidRPr="008F36E3">
        <w:rPr>
          <w:rStyle w:val="Hyperlink"/>
          <w:rFonts w:eastAsia="Times New Roman" w:cstheme="minorHAnsi"/>
          <w:bCs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hyperlink r:id="rId7" w:history="1">
        <w:r w:rsidRPr="008F36E3">
          <w:rPr>
            <w:rStyle w:val="Hyperlink"/>
            <w:rFonts w:eastAsia="Times New Roman" w:cstheme="minorHAnsi"/>
            <w:bCs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www.chemgym.net</w:t>
        </w:r>
      </w:hyperlink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proofErr w:type="spellStart"/>
      <w:r w:rsidRPr="008F36E3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ChemRevise</w:t>
      </w:r>
      <w:proofErr w:type="spellEnd"/>
      <w:r w:rsidRPr="008F36E3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ab/>
      </w:r>
      <w:r w:rsidRPr="008F36E3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ab/>
      </w:r>
      <w:hyperlink r:id="rId8" w:history="1">
        <w:r w:rsidRPr="008F36E3">
          <w:rPr>
            <w:rStyle w:val="Hyperlink"/>
            <w:rFonts w:eastAsia="Times New Roman" w:cstheme="minorHAnsi"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www.chemrevise.org</w:t>
        </w:r>
      </w:hyperlink>
      <w:r w:rsidRPr="008F36E3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 </w:t>
      </w:r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>Doc Brown</w:t>
      </w: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hyperlink r:id="rId9" w:history="1">
        <w:r w:rsidRPr="008F36E3">
          <w:rPr>
            <w:rStyle w:val="Hyperlink"/>
            <w:rFonts w:eastAsia="Times New Roman" w:cstheme="minorHAnsi"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www.docbrown.info/page13/page13.htm</w:t>
        </w:r>
      </w:hyperlink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>S-Cool</w:t>
      </w: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r w:rsidRP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r w:rsidR="008F36E3">
        <w:rPr>
          <w:rStyle w:val="Hyperlink"/>
          <w:rFonts w:eastAsia="Times New Roman" w:cstheme="minorHAnsi"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hyperlink r:id="rId10" w:history="1">
        <w:r w:rsidRPr="008F36E3">
          <w:rPr>
            <w:rStyle w:val="Hyperlink"/>
            <w:rFonts w:eastAsia="Times New Roman" w:cstheme="minorHAnsi"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www.s-cool.co.uk/a-level/chemistry</w:t>
        </w:r>
      </w:hyperlink>
      <w:r w:rsidRPr="008F36E3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  </w:t>
      </w:r>
    </w:p>
    <w:p w:rsidR="00730E47" w:rsidRPr="008F36E3" w:rsidRDefault="00730E47" w:rsidP="00730E47">
      <w:pPr>
        <w:pStyle w:val="ListParagraph"/>
        <w:numPr>
          <w:ilvl w:val="0"/>
          <w:numId w:val="8"/>
        </w:numPr>
        <w:spacing w:after="0" w:line="300" w:lineRule="atLeast"/>
        <w:rPr>
          <w:rFonts w:eastAsia="Times New Roman" w:cstheme="minorHAnsi"/>
          <w:bCs/>
          <w:sz w:val="24"/>
          <w:szCs w:val="24"/>
          <w:shd w:val="clear" w:color="auto" w:fill="FFFFFF"/>
          <w:lang w:eastAsia="en-GB"/>
        </w:rPr>
      </w:pPr>
      <w:r w:rsidRPr="008F36E3">
        <w:rPr>
          <w:rStyle w:val="Hyperlink"/>
          <w:rFonts w:eastAsia="Times New Roman" w:cstheme="minorHAnsi"/>
          <w:bCs/>
          <w:color w:val="auto"/>
          <w:sz w:val="24"/>
          <w:szCs w:val="24"/>
          <w:u w:val="none"/>
          <w:shd w:val="clear" w:color="auto" w:fill="FFFFFF"/>
          <w:lang w:eastAsia="en-GB"/>
        </w:rPr>
        <w:t>Web Elements</w:t>
      </w:r>
      <w:r w:rsidRPr="008F36E3">
        <w:rPr>
          <w:rStyle w:val="Hyperlink"/>
          <w:rFonts w:eastAsia="Times New Roman" w:cstheme="minorHAnsi"/>
          <w:bCs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r w:rsidR="008F36E3">
        <w:rPr>
          <w:rStyle w:val="Hyperlink"/>
          <w:rFonts w:eastAsia="Times New Roman" w:cstheme="minorHAnsi"/>
          <w:bCs/>
          <w:color w:val="auto"/>
          <w:sz w:val="24"/>
          <w:szCs w:val="24"/>
          <w:u w:val="none"/>
          <w:shd w:val="clear" w:color="auto" w:fill="FFFFFF"/>
          <w:lang w:eastAsia="en-GB"/>
        </w:rPr>
        <w:tab/>
      </w:r>
      <w:hyperlink r:id="rId11" w:history="1">
        <w:r w:rsidRPr="008F36E3">
          <w:rPr>
            <w:rStyle w:val="Hyperlink"/>
            <w:rFonts w:eastAsia="Times New Roman" w:cstheme="minorHAnsi"/>
            <w:bCs/>
            <w:color w:val="auto"/>
            <w:sz w:val="24"/>
            <w:szCs w:val="24"/>
            <w:u w:val="none"/>
            <w:shd w:val="clear" w:color="auto" w:fill="FFFFFF"/>
            <w:lang w:eastAsia="en-GB"/>
          </w:rPr>
          <w:t>www.webelements.com</w:t>
        </w:r>
      </w:hyperlink>
      <w:r w:rsidRPr="008F36E3">
        <w:rPr>
          <w:rFonts w:eastAsia="Times New Roman" w:cstheme="minorHAnsi"/>
          <w:bCs/>
          <w:sz w:val="24"/>
          <w:szCs w:val="24"/>
          <w:shd w:val="clear" w:color="auto" w:fill="FFFFFF"/>
          <w:lang w:eastAsia="en-GB"/>
        </w:rPr>
        <w:t xml:space="preserve"> </w:t>
      </w:r>
    </w:p>
    <w:p w:rsidR="00730E47" w:rsidRPr="008F36E3" w:rsidRDefault="00730E47" w:rsidP="00730E47">
      <w:pPr>
        <w:spacing w:after="0"/>
        <w:rPr>
          <w:rFonts w:cstheme="minorHAnsi"/>
          <w:sz w:val="24"/>
          <w:szCs w:val="24"/>
        </w:rPr>
      </w:pPr>
    </w:p>
    <w:p w:rsidR="00730E47" w:rsidRDefault="00730E47" w:rsidP="00230606">
      <w:pPr>
        <w:jc w:val="center"/>
        <w:rPr>
          <w:b/>
          <w:u w:val="single"/>
        </w:rPr>
      </w:pPr>
      <w:bookmarkStart w:id="0" w:name="_GoBack"/>
      <w:bookmarkEnd w:id="0"/>
    </w:p>
    <w:sectPr w:rsidR="00730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7EEF"/>
    <w:multiLevelType w:val="multilevel"/>
    <w:tmpl w:val="F0F8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43DD5"/>
    <w:multiLevelType w:val="hybridMultilevel"/>
    <w:tmpl w:val="8A8E11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E0E81"/>
    <w:multiLevelType w:val="multilevel"/>
    <w:tmpl w:val="468A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F418D"/>
    <w:multiLevelType w:val="hybridMultilevel"/>
    <w:tmpl w:val="584EFB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D5573"/>
    <w:multiLevelType w:val="hybridMultilevel"/>
    <w:tmpl w:val="A952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600E1"/>
    <w:multiLevelType w:val="multilevel"/>
    <w:tmpl w:val="D4C8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9272CF"/>
    <w:multiLevelType w:val="hybridMultilevel"/>
    <w:tmpl w:val="AF8C2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E2C93"/>
    <w:multiLevelType w:val="hybridMultilevel"/>
    <w:tmpl w:val="59CC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C2030"/>
    <w:multiLevelType w:val="multilevel"/>
    <w:tmpl w:val="2D4E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D5618"/>
    <w:multiLevelType w:val="multilevel"/>
    <w:tmpl w:val="5600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635BEF"/>
    <w:multiLevelType w:val="hybridMultilevel"/>
    <w:tmpl w:val="6DF60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C4ED0"/>
    <w:multiLevelType w:val="hybridMultilevel"/>
    <w:tmpl w:val="92182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E0F0D"/>
    <w:multiLevelType w:val="multilevel"/>
    <w:tmpl w:val="50842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680038"/>
    <w:multiLevelType w:val="multilevel"/>
    <w:tmpl w:val="4A44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8C6E52"/>
    <w:multiLevelType w:val="hybridMultilevel"/>
    <w:tmpl w:val="5CA0B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1F7AE7"/>
    <w:multiLevelType w:val="hybridMultilevel"/>
    <w:tmpl w:val="6868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162129"/>
    <w:multiLevelType w:val="hybridMultilevel"/>
    <w:tmpl w:val="BDC84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3B3C01"/>
    <w:multiLevelType w:val="multilevel"/>
    <w:tmpl w:val="4EE0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162526"/>
    <w:multiLevelType w:val="multilevel"/>
    <w:tmpl w:val="B776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860187"/>
    <w:multiLevelType w:val="multilevel"/>
    <w:tmpl w:val="9998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8"/>
  </w:num>
  <w:num w:numId="4">
    <w:abstractNumId w:val="9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6"/>
  </w:num>
  <w:num w:numId="9">
    <w:abstractNumId w:val="4"/>
  </w:num>
  <w:num w:numId="10">
    <w:abstractNumId w:val="15"/>
  </w:num>
  <w:num w:numId="11">
    <w:abstractNumId w:val="6"/>
  </w:num>
  <w:num w:numId="12">
    <w:abstractNumId w:val="10"/>
  </w:num>
  <w:num w:numId="13">
    <w:abstractNumId w:val="7"/>
  </w:num>
  <w:num w:numId="14">
    <w:abstractNumId w:val="12"/>
  </w:num>
  <w:num w:numId="15">
    <w:abstractNumId w:val="13"/>
  </w:num>
  <w:num w:numId="16">
    <w:abstractNumId w:val="18"/>
  </w:num>
  <w:num w:numId="17">
    <w:abstractNumId w:val="2"/>
  </w:num>
  <w:num w:numId="18">
    <w:abstractNumId w:val="0"/>
  </w:num>
  <w:num w:numId="19">
    <w:abstractNumId w:val="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06"/>
    <w:rsid w:val="000840C3"/>
    <w:rsid w:val="00137CFF"/>
    <w:rsid w:val="001578B7"/>
    <w:rsid w:val="00174F09"/>
    <w:rsid w:val="00176B0A"/>
    <w:rsid w:val="0017757D"/>
    <w:rsid w:val="00230606"/>
    <w:rsid w:val="00335A48"/>
    <w:rsid w:val="004E3F0D"/>
    <w:rsid w:val="00526880"/>
    <w:rsid w:val="006028BF"/>
    <w:rsid w:val="00730E47"/>
    <w:rsid w:val="00746379"/>
    <w:rsid w:val="0082414E"/>
    <w:rsid w:val="00837A5A"/>
    <w:rsid w:val="008F36E3"/>
    <w:rsid w:val="009A2820"/>
    <w:rsid w:val="00AA3737"/>
    <w:rsid w:val="00B67AFE"/>
    <w:rsid w:val="00C75EBE"/>
    <w:rsid w:val="00CA71D1"/>
    <w:rsid w:val="00CD783A"/>
    <w:rsid w:val="00D35AD1"/>
    <w:rsid w:val="00F1775B"/>
    <w:rsid w:val="00F25E6B"/>
    <w:rsid w:val="00FB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6AF69"/>
  <w15:chartTrackingRefBased/>
  <w15:docId w15:val="{9076AC2B-075B-4766-A1E2-A60AD076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0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3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77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57D"/>
    <w:pPr>
      <w:spacing w:after="200" w:line="276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7757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578B7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30E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76B0A"/>
    <w:rPr>
      <w:b/>
      <w:bCs/>
    </w:rPr>
  </w:style>
  <w:style w:type="paragraph" w:styleId="NormalWeb">
    <w:name w:val="Normal (Web)"/>
    <w:basedOn w:val="Normal"/>
    <w:uiPriority w:val="99"/>
    <w:unhideWhenUsed/>
    <w:rsid w:val="00176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A28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emrevise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hemgym.ne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emguide.co.uk/" TargetMode="External"/><Relationship Id="rId11" Type="http://schemas.openxmlformats.org/officeDocument/2006/relationships/hyperlink" Target="http://www.webelements.com" TargetMode="External"/><Relationship Id="rId5" Type="http://schemas.openxmlformats.org/officeDocument/2006/relationships/hyperlink" Target="http://www.a-levelchemistry.co.uk/" TargetMode="External"/><Relationship Id="rId10" Type="http://schemas.openxmlformats.org/officeDocument/2006/relationships/hyperlink" Target="http://www.s-cool.co.uk/a-level/chemist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cbrown.info/page13/page13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4ECDD439</Template>
  <TotalTime>1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Woodford County High School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Christie</dc:creator>
  <cp:keywords/>
  <dc:description/>
  <cp:lastModifiedBy>Colin Jenkins</cp:lastModifiedBy>
  <cp:revision>3</cp:revision>
  <cp:lastPrinted>2019-01-14T15:15:00Z</cp:lastPrinted>
  <dcterms:created xsi:type="dcterms:W3CDTF">2019-12-03T15:07:00Z</dcterms:created>
  <dcterms:modified xsi:type="dcterms:W3CDTF">2019-12-03T15:07:00Z</dcterms:modified>
</cp:coreProperties>
</file>