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757D" w:rsidRDefault="0017757D" w:rsidP="00230606">
      <w:pPr>
        <w:jc w:val="center"/>
        <w:rPr>
          <w:rFonts w:cstheme="minorHAnsi"/>
          <w:b/>
          <w:sz w:val="32"/>
          <w:szCs w:val="32"/>
          <w:u w:val="single"/>
        </w:rPr>
      </w:pPr>
      <w:r w:rsidRPr="00091EC3">
        <w:rPr>
          <w:rFonts w:cstheme="minorHAnsi"/>
          <w:b/>
          <w:sz w:val="32"/>
          <w:szCs w:val="32"/>
          <w:u w:val="single"/>
        </w:rPr>
        <w:t>ENGLISH</w:t>
      </w:r>
    </w:p>
    <w:p w:rsidR="0017757D" w:rsidRPr="00091EC3" w:rsidRDefault="0017757D" w:rsidP="0017757D">
      <w:pPr>
        <w:spacing w:after="0" w:line="240" w:lineRule="auto"/>
        <w:rPr>
          <w:rFonts w:eastAsia="Times New Roman" w:cstheme="minorHAnsi"/>
          <w:b/>
          <w:bCs/>
          <w:color w:val="000000"/>
          <w:sz w:val="24"/>
          <w:szCs w:val="24"/>
          <w:lang w:eastAsia="en-GB"/>
        </w:rPr>
      </w:pPr>
    </w:p>
    <w:tbl>
      <w:tblPr>
        <w:tblStyle w:val="TableGrid"/>
        <w:tblW w:w="0" w:type="auto"/>
        <w:jc w:val="center"/>
        <w:tblLook w:val="04A0" w:firstRow="1" w:lastRow="0" w:firstColumn="1" w:lastColumn="0" w:noHBand="0" w:noVBand="1"/>
      </w:tblPr>
      <w:tblGrid>
        <w:gridCol w:w="4574"/>
        <w:gridCol w:w="4442"/>
      </w:tblGrid>
      <w:tr w:rsidR="0017757D" w:rsidRPr="00091EC3" w:rsidTr="007F2C09">
        <w:trPr>
          <w:jc w:val="center"/>
        </w:trPr>
        <w:tc>
          <w:tcPr>
            <w:tcW w:w="4949" w:type="dxa"/>
          </w:tcPr>
          <w:p w:rsidR="0017757D" w:rsidRPr="00091EC3" w:rsidRDefault="0017757D" w:rsidP="007F2C09">
            <w:pPr>
              <w:rPr>
                <w:rFonts w:cstheme="minorHAnsi"/>
                <w:b/>
                <w:sz w:val="24"/>
                <w:szCs w:val="24"/>
              </w:rPr>
            </w:pPr>
            <w:r w:rsidRPr="00091EC3">
              <w:rPr>
                <w:rFonts w:cstheme="minorHAnsi"/>
                <w:b/>
                <w:sz w:val="24"/>
                <w:szCs w:val="24"/>
              </w:rPr>
              <w:t>Year 7 – Adventure</w:t>
            </w:r>
          </w:p>
          <w:p w:rsidR="0017757D" w:rsidRPr="00091EC3" w:rsidRDefault="0017757D" w:rsidP="007F2C09">
            <w:pPr>
              <w:rPr>
                <w:rFonts w:cstheme="minorHAnsi"/>
                <w:sz w:val="24"/>
                <w:szCs w:val="24"/>
              </w:rPr>
            </w:pPr>
            <w:r w:rsidRPr="00091EC3">
              <w:rPr>
                <w:rFonts w:cstheme="minorHAnsi"/>
                <w:sz w:val="24"/>
                <w:szCs w:val="24"/>
              </w:rPr>
              <w:t>The Hobbit – J.R.R. Tolkien</w:t>
            </w:r>
          </w:p>
          <w:p w:rsidR="0017757D" w:rsidRPr="00091EC3" w:rsidRDefault="0017757D" w:rsidP="007F2C09">
            <w:pPr>
              <w:rPr>
                <w:rFonts w:cstheme="minorHAnsi"/>
                <w:sz w:val="24"/>
                <w:szCs w:val="24"/>
              </w:rPr>
            </w:pPr>
            <w:r w:rsidRPr="00091EC3">
              <w:rPr>
                <w:rFonts w:cstheme="minorHAnsi"/>
                <w:sz w:val="24"/>
                <w:szCs w:val="24"/>
              </w:rPr>
              <w:t xml:space="preserve">The Lord of the Rings – </w:t>
            </w:r>
            <w:proofErr w:type="spellStart"/>
            <w:r w:rsidRPr="00091EC3">
              <w:rPr>
                <w:rFonts w:cstheme="minorHAnsi"/>
                <w:sz w:val="24"/>
                <w:szCs w:val="24"/>
              </w:rPr>
              <w:t>J.R.R.Tolkien</w:t>
            </w:r>
            <w:proofErr w:type="spellEnd"/>
          </w:p>
          <w:p w:rsidR="0017757D" w:rsidRPr="00091EC3" w:rsidRDefault="0017757D" w:rsidP="007F2C09">
            <w:pPr>
              <w:rPr>
                <w:rFonts w:cstheme="minorHAnsi"/>
                <w:sz w:val="24"/>
                <w:szCs w:val="24"/>
              </w:rPr>
            </w:pPr>
            <w:r w:rsidRPr="00091EC3">
              <w:rPr>
                <w:rFonts w:cstheme="minorHAnsi"/>
                <w:sz w:val="24"/>
                <w:szCs w:val="24"/>
              </w:rPr>
              <w:t>Harry Potter and the Philosopher’s Stone – J.K. Rowling</w:t>
            </w:r>
          </w:p>
          <w:p w:rsidR="0017757D" w:rsidRPr="00091EC3" w:rsidRDefault="0017757D" w:rsidP="007F2C09">
            <w:pPr>
              <w:rPr>
                <w:rFonts w:cstheme="minorHAnsi"/>
                <w:sz w:val="24"/>
                <w:szCs w:val="24"/>
              </w:rPr>
            </w:pPr>
            <w:r w:rsidRPr="00091EC3">
              <w:rPr>
                <w:rFonts w:cstheme="minorHAnsi"/>
                <w:sz w:val="24"/>
                <w:szCs w:val="24"/>
              </w:rPr>
              <w:t>Percy Jackson and the Lightning Thief – Rick Riordan</w:t>
            </w:r>
          </w:p>
          <w:p w:rsidR="0017757D" w:rsidRPr="00091EC3" w:rsidRDefault="0017757D" w:rsidP="007F2C09">
            <w:pPr>
              <w:rPr>
                <w:rFonts w:cstheme="minorHAnsi"/>
                <w:sz w:val="24"/>
                <w:szCs w:val="24"/>
              </w:rPr>
            </w:pPr>
            <w:r w:rsidRPr="00091EC3">
              <w:rPr>
                <w:rFonts w:cstheme="minorHAnsi"/>
                <w:sz w:val="24"/>
                <w:szCs w:val="24"/>
              </w:rPr>
              <w:t>The Dark is Rising – Susan Cooper</w:t>
            </w:r>
          </w:p>
          <w:p w:rsidR="0017757D" w:rsidRPr="00091EC3" w:rsidRDefault="0017757D" w:rsidP="007F2C09">
            <w:pPr>
              <w:rPr>
                <w:rFonts w:cstheme="minorHAnsi"/>
                <w:sz w:val="24"/>
                <w:szCs w:val="24"/>
              </w:rPr>
            </w:pPr>
            <w:r w:rsidRPr="00091EC3">
              <w:rPr>
                <w:rFonts w:cstheme="minorHAnsi"/>
                <w:sz w:val="24"/>
                <w:szCs w:val="24"/>
              </w:rPr>
              <w:t>I, Coriander – Sally Gardner</w:t>
            </w:r>
          </w:p>
          <w:p w:rsidR="0017757D" w:rsidRPr="00091EC3" w:rsidRDefault="0017757D" w:rsidP="007F2C09">
            <w:pPr>
              <w:rPr>
                <w:rFonts w:cstheme="minorHAnsi"/>
                <w:sz w:val="24"/>
                <w:szCs w:val="24"/>
              </w:rPr>
            </w:pPr>
            <w:r w:rsidRPr="00091EC3">
              <w:rPr>
                <w:rFonts w:cstheme="minorHAnsi"/>
                <w:sz w:val="24"/>
                <w:szCs w:val="24"/>
              </w:rPr>
              <w:t>Wolf Brother – Michelle Paver</w:t>
            </w:r>
          </w:p>
          <w:p w:rsidR="0017757D" w:rsidRPr="00091EC3" w:rsidRDefault="0017757D" w:rsidP="007F2C09">
            <w:pPr>
              <w:rPr>
                <w:rFonts w:cstheme="minorHAnsi"/>
                <w:sz w:val="24"/>
                <w:szCs w:val="24"/>
              </w:rPr>
            </w:pPr>
            <w:r w:rsidRPr="00091EC3">
              <w:rPr>
                <w:rFonts w:cstheme="minorHAnsi"/>
                <w:sz w:val="24"/>
                <w:szCs w:val="24"/>
              </w:rPr>
              <w:t xml:space="preserve">The Wolf Wilder – Katharine </w:t>
            </w:r>
            <w:proofErr w:type="spellStart"/>
            <w:r w:rsidRPr="00091EC3">
              <w:rPr>
                <w:rFonts w:cstheme="minorHAnsi"/>
                <w:sz w:val="24"/>
                <w:szCs w:val="24"/>
              </w:rPr>
              <w:t>Rundell</w:t>
            </w:r>
            <w:proofErr w:type="spellEnd"/>
          </w:p>
          <w:p w:rsidR="0017757D" w:rsidRPr="00091EC3" w:rsidRDefault="0017757D" w:rsidP="007F2C09">
            <w:pPr>
              <w:rPr>
                <w:rFonts w:cstheme="minorHAnsi"/>
                <w:sz w:val="24"/>
                <w:szCs w:val="24"/>
              </w:rPr>
            </w:pPr>
            <w:r w:rsidRPr="00091EC3">
              <w:rPr>
                <w:rFonts w:cstheme="minorHAnsi"/>
                <w:sz w:val="24"/>
                <w:szCs w:val="24"/>
              </w:rPr>
              <w:t>The Thirteen Treasures – Michelle Harrison</w:t>
            </w:r>
          </w:p>
          <w:p w:rsidR="0017757D" w:rsidRPr="00091EC3" w:rsidRDefault="0017757D" w:rsidP="007F2C09">
            <w:pPr>
              <w:rPr>
                <w:rFonts w:cstheme="minorHAnsi"/>
                <w:sz w:val="24"/>
                <w:szCs w:val="24"/>
              </w:rPr>
            </w:pPr>
            <w:r w:rsidRPr="00091EC3">
              <w:rPr>
                <w:rFonts w:cstheme="minorHAnsi"/>
                <w:sz w:val="24"/>
                <w:szCs w:val="24"/>
              </w:rPr>
              <w:t xml:space="preserve">The </w:t>
            </w:r>
            <w:proofErr w:type="spellStart"/>
            <w:r w:rsidRPr="00091EC3">
              <w:rPr>
                <w:rFonts w:cstheme="minorHAnsi"/>
                <w:sz w:val="24"/>
                <w:szCs w:val="24"/>
              </w:rPr>
              <w:t>Weirdstone</w:t>
            </w:r>
            <w:proofErr w:type="spellEnd"/>
            <w:r w:rsidRPr="00091EC3">
              <w:rPr>
                <w:rFonts w:cstheme="minorHAnsi"/>
                <w:sz w:val="24"/>
                <w:szCs w:val="24"/>
              </w:rPr>
              <w:t xml:space="preserve"> of </w:t>
            </w:r>
            <w:proofErr w:type="spellStart"/>
            <w:r w:rsidRPr="00091EC3">
              <w:rPr>
                <w:rFonts w:cstheme="minorHAnsi"/>
                <w:sz w:val="24"/>
                <w:szCs w:val="24"/>
              </w:rPr>
              <w:t>Brisingamen</w:t>
            </w:r>
            <w:proofErr w:type="spellEnd"/>
            <w:r w:rsidRPr="00091EC3">
              <w:rPr>
                <w:rFonts w:cstheme="minorHAnsi"/>
                <w:sz w:val="24"/>
                <w:szCs w:val="24"/>
              </w:rPr>
              <w:t xml:space="preserve"> – Alan Garner</w:t>
            </w:r>
          </w:p>
          <w:p w:rsidR="0017757D" w:rsidRPr="00091EC3" w:rsidRDefault="0017757D" w:rsidP="007F2C09">
            <w:pPr>
              <w:rPr>
                <w:rFonts w:cstheme="minorHAnsi"/>
                <w:sz w:val="24"/>
                <w:szCs w:val="24"/>
              </w:rPr>
            </w:pPr>
            <w:r w:rsidRPr="00091EC3">
              <w:rPr>
                <w:rFonts w:cstheme="minorHAnsi"/>
                <w:sz w:val="24"/>
                <w:szCs w:val="24"/>
              </w:rPr>
              <w:t>Northern Lights – Philip Pullman</w:t>
            </w:r>
          </w:p>
          <w:p w:rsidR="0017757D" w:rsidRPr="00091EC3" w:rsidRDefault="0017757D" w:rsidP="007F2C09">
            <w:pPr>
              <w:rPr>
                <w:rFonts w:cstheme="minorHAnsi"/>
                <w:sz w:val="24"/>
                <w:szCs w:val="24"/>
              </w:rPr>
            </w:pPr>
            <w:r w:rsidRPr="00091EC3">
              <w:rPr>
                <w:rFonts w:cstheme="minorHAnsi"/>
                <w:sz w:val="24"/>
                <w:szCs w:val="24"/>
              </w:rPr>
              <w:t>Journey to the River Sea – Eva Ibbotson</w:t>
            </w:r>
          </w:p>
          <w:p w:rsidR="0017757D" w:rsidRPr="00091EC3" w:rsidRDefault="0017757D" w:rsidP="007F2C09">
            <w:pPr>
              <w:rPr>
                <w:rFonts w:cstheme="minorHAnsi"/>
                <w:sz w:val="24"/>
                <w:szCs w:val="24"/>
              </w:rPr>
            </w:pPr>
            <w:r w:rsidRPr="00091EC3">
              <w:rPr>
                <w:rFonts w:cstheme="minorHAnsi"/>
                <w:sz w:val="24"/>
                <w:szCs w:val="24"/>
              </w:rPr>
              <w:t>The Star of Kazan – Eva Ibbotson</w:t>
            </w:r>
          </w:p>
          <w:p w:rsidR="0017757D" w:rsidRPr="00091EC3" w:rsidRDefault="0017757D" w:rsidP="007F2C09">
            <w:pPr>
              <w:rPr>
                <w:rFonts w:cstheme="minorHAnsi"/>
                <w:sz w:val="24"/>
                <w:szCs w:val="24"/>
              </w:rPr>
            </w:pPr>
            <w:r w:rsidRPr="00091EC3">
              <w:rPr>
                <w:rFonts w:cstheme="minorHAnsi"/>
                <w:sz w:val="24"/>
                <w:szCs w:val="24"/>
              </w:rPr>
              <w:t xml:space="preserve">The Silver Sword – Ian </w:t>
            </w:r>
            <w:proofErr w:type="spellStart"/>
            <w:r w:rsidRPr="00091EC3">
              <w:rPr>
                <w:rFonts w:cstheme="minorHAnsi"/>
                <w:sz w:val="24"/>
                <w:szCs w:val="24"/>
              </w:rPr>
              <w:t>Serraillier</w:t>
            </w:r>
            <w:proofErr w:type="spellEnd"/>
          </w:p>
          <w:p w:rsidR="0017757D" w:rsidRPr="00091EC3" w:rsidRDefault="0017757D" w:rsidP="007F2C09">
            <w:pPr>
              <w:rPr>
                <w:rFonts w:cstheme="minorHAnsi"/>
                <w:sz w:val="24"/>
                <w:szCs w:val="24"/>
              </w:rPr>
            </w:pPr>
            <w:proofErr w:type="spellStart"/>
            <w:r w:rsidRPr="00091EC3">
              <w:rPr>
                <w:rFonts w:cstheme="minorHAnsi"/>
                <w:sz w:val="24"/>
                <w:szCs w:val="24"/>
              </w:rPr>
              <w:t>Stormbreaker</w:t>
            </w:r>
            <w:proofErr w:type="spellEnd"/>
            <w:r w:rsidRPr="00091EC3">
              <w:rPr>
                <w:rFonts w:cstheme="minorHAnsi"/>
                <w:sz w:val="24"/>
                <w:szCs w:val="24"/>
              </w:rPr>
              <w:t xml:space="preserve"> – Anthony Horowitz</w:t>
            </w:r>
          </w:p>
          <w:p w:rsidR="0017757D" w:rsidRPr="00091EC3" w:rsidRDefault="0017757D" w:rsidP="007F2C09">
            <w:pPr>
              <w:rPr>
                <w:rFonts w:cstheme="minorHAnsi"/>
                <w:sz w:val="24"/>
                <w:szCs w:val="24"/>
              </w:rPr>
            </w:pPr>
            <w:r w:rsidRPr="00091EC3">
              <w:rPr>
                <w:rFonts w:cstheme="minorHAnsi"/>
                <w:sz w:val="24"/>
                <w:szCs w:val="24"/>
              </w:rPr>
              <w:t xml:space="preserve">Twilight Robbery – Frances </w:t>
            </w:r>
            <w:proofErr w:type="spellStart"/>
            <w:r w:rsidRPr="00091EC3">
              <w:rPr>
                <w:rFonts w:cstheme="minorHAnsi"/>
                <w:sz w:val="24"/>
                <w:szCs w:val="24"/>
              </w:rPr>
              <w:t>Hardinge</w:t>
            </w:r>
            <w:proofErr w:type="spellEnd"/>
          </w:p>
          <w:p w:rsidR="0017757D" w:rsidRPr="00091EC3" w:rsidRDefault="0017757D" w:rsidP="007F2C09">
            <w:pPr>
              <w:rPr>
                <w:rFonts w:cstheme="minorHAnsi"/>
                <w:sz w:val="24"/>
                <w:szCs w:val="24"/>
              </w:rPr>
            </w:pPr>
            <w:r w:rsidRPr="00091EC3">
              <w:rPr>
                <w:rFonts w:cstheme="minorHAnsi"/>
                <w:sz w:val="24"/>
                <w:szCs w:val="24"/>
              </w:rPr>
              <w:t xml:space="preserve">Holes – Louis </w:t>
            </w:r>
            <w:proofErr w:type="spellStart"/>
            <w:r w:rsidRPr="00091EC3">
              <w:rPr>
                <w:rFonts w:cstheme="minorHAnsi"/>
                <w:sz w:val="24"/>
                <w:szCs w:val="24"/>
              </w:rPr>
              <w:t>Sachar</w:t>
            </w:r>
            <w:proofErr w:type="spellEnd"/>
          </w:p>
          <w:p w:rsidR="0017757D" w:rsidRPr="00091EC3" w:rsidRDefault="0017757D" w:rsidP="007F2C09">
            <w:pPr>
              <w:rPr>
                <w:rFonts w:cstheme="minorHAnsi"/>
                <w:sz w:val="24"/>
                <w:szCs w:val="24"/>
              </w:rPr>
            </w:pPr>
            <w:proofErr w:type="spellStart"/>
            <w:r w:rsidRPr="00091EC3">
              <w:rPr>
                <w:rFonts w:cstheme="minorHAnsi"/>
                <w:sz w:val="24"/>
                <w:szCs w:val="24"/>
              </w:rPr>
              <w:t>Inkheart</w:t>
            </w:r>
            <w:proofErr w:type="spellEnd"/>
            <w:r w:rsidRPr="00091EC3">
              <w:rPr>
                <w:rFonts w:cstheme="minorHAnsi"/>
                <w:sz w:val="24"/>
                <w:szCs w:val="24"/>
              </w:rPr>
              <w:t xml:space="preserve"> – Cornelia </w:t>
            </w:r>
            <w:proofErr w:type="spellStart"/>
            <w:r w:rsidRPr="00091EC3">
              <w:rPr>
                <w:rFonts w:cstheme="minorHAnsi"/>
                <w:sz w:val="24"/>
                <w:szCs w:val="24"/>
              </w:rPr>
              <w:t>Funke</w:t>
            </w:r>
            <w:proofErr w:type="spellEnd"/>
          </w:p>
          <w:p w:rsidR="0017757D" w:rsidRPr="00091EC3" w:rsidRDefault="0017757D" w:rsidP="007F2C09">
            <w:pPr>
              <w:rPr>
                <w:rFonts w:cstheme="minorHAnsi"/>
                <w:sz w:val="24"/>
                <w:szCs w:val="24"/>
              </w:rPr>
            </w:pPr>
            <w:r w:rsidRPr="00091EC3">
              <w:rPr>
                <w:rFonts w:cstheme="minorHAnsi"/>
                <w:sz w:val="24"/>
                <w:szCs w:val="24"/>
              </w:rPr>
              <w:t xml:space="preserve">The Luck </w:t>
            </w:r>
            <w:proofErr w:type="spellStart"/>
            <w:r w:rsidRPr="00091EC3">
              <w:rPr>
                <w:rFonts w:cstheme="minorHAnsi"/>
                <w:sz w:val="24"/>
                <w:szCs w:val="24"/>
              </w:rPr>
              <w:t>Uglies</w:t>
            </w:r>
            <w:proofErr w:type="spellEnd"/>
            <w:r w:rsidRPr="00091EC3">
              <w:rPr>
                <w:rFonts w:cstheme="minorHAnsi"/>
                <w:sz w:val="24"/>
                <w:szCs w:val="24"/>
              </w:rPr>
              <w:t xml:space="preserve"> – Durham</w:t>
            </w:r>
          </w:p>
          <w:p w:rsidR="0017757D" w:rsidRPr="00091EC3" w:rsidRDefault="0017757D" w:rsidP="007F2C09">
            <w:pPr>
              <w:rPr>
                <w:rFonts w:cstheme="minorHAnsi"/>
                <w:sz w:val="24"/>
                <w:szCs w:val="24"/>
              </w:rPr>
            </w:pPr>
            <w:r w:rsidRPr="00091EC3">
              <w:rPr>
                <w:rFonts w:cstheme="minorHAnsi"/>
                <w:sz w:val="24"/>
                <w:szCs w:val="24"/>
              </w:rPr>
              <w:t>Longbow Girl – Linda Davies</w:t>
            </w:r>
          </w:p>
          <w:p w:rsidR="0017757D" w:rsidRPr="00091EC3" w:rsidRDefault="0017757D" w:rsidP="007F2C09">
            <w:pPr>
              <w:rPr>
                <w:rFonts w:cstheme="minorHAnsi"/>
                <w:sz w:val="24"/>
                <w:szCs w:val="24"/>
              </w:rPr>
            </w:pPr>
            <w:r w:rsidRPr="00091EC3">
              <w:rPr>
                <w:rFonts w:cstheme="minorHAnsi"/>
                <w:sz w:val="24"/>
                <w:szCs w:val="24"/>
              </w:rPr>
              <w:t>Agatha Raisin Series – M.C. Beaton</w:t>
            </w:r>
          </w:p>
          <w:p w:rsidR="0017757D" w:rsidRPr="00091EC3" w:rsidRDefault="0017757D" w:rsidP="007F2C09">
            <w:pPr>
              <w:rPr>
                <w:rFonts w:cstheme="minorHAnsi"/>
                <w:sz w:val="24"/>
                <w:szCs w:val="24"/>
              </w:rPr>
            </w:pPr>
            <w:r w:rsidRPr="00091EC3">
              <w:rPr>
                <w:rFonts w:cstheme="minorHAnsi"/>
                <w:sz w:val="24"/>
                <w:szCs w:val="24"/>
              </w:rPr>
              <w:t>Cat Royal  series – Julia Golding</w:t>
            </w:r>
          </w:p>
        </w:tc>
        <w:tc>
          <w:tcPr>
            <w:tcW w:w="4809" w:type="dxa"/>
          </w:tcPr>
          <w:p w:rsidR="0017757D" w:rsidRPr="00091EC3" w:rsidRDefault="0017757D" w:rsidP="007F2C09">
            <w:pPr>
              <w:rPr>
                <w:rFonts w:cstheme="minorHAnsi"/>
                <w:b/>
                <w:sz w:val="24"/>
                <w:szCs w:val="24"/>
              </w:rPr>
            </w:pPr>
            <w:r w:rsidRPr="00091EC3">
              <w:rPr>
                <w:rFonts w:cstheme="minorHAnsi"/>
                <w:b/>
                <w:sz w:val="24"/>
                <w:szCs w:val="24"/>
              </w:rPr>
              <w:t>Year 8 – The Gothic Genre</w:t>
            </w:r>
          </w:p>
          <w:p w:rsidR="0017757D" w:rsidRPr="00091EC3" w:rsidRDefault="0017757D" w:rsidP="007F2C09">
            <w:pPr>
              <w:rPr>
                <w:rFonts w:cstheme="minorHAnsi"/>
                <w:sz w:val="24"/>
                <w:szCs w:val="24"/>
              </w:rPr>
            </w:pPr>
            <w:r w:rsidRPr="00091EC3">
              <w:rPr>
                <w:rFonts w:cstheme="minorHAnsi"/>
                <w:sz w:val="24"/>
                <w:szCs w:val="24"/>
              </w:rPr>
              <w:t>Dracula – Bram Stoker</w:t>
            </w:r>
          </w:p>
          <w:p w:rsidR="0017757D" w:rsidRPr="00091EC3" w:rsidRDefault="0017757D" w:rsidP="007F2C09">
            <w:pPr>
              <w:rPr>
                <w:rFonts w:cstheme="minorHAnsi"/>
                <w:sz w:val="24"/>
                <w:szCs w:val="24"/>
              </w:rPr>
            </w:pPr>
            <w:r w:rsidRPr="00091EC3">
              <w:rPr>
                <w:rFonts w:cstheme="minorHAnsi"/>
                <w:sz w:val="24"/>
                <w:szCs w:val="24"/>
              </w:rPr>
              <w:t xml:space="preserve">The </w:t>
            </w:r>
            <w:proofErr w:type="spellStart"/>
            <w:r w:rsidRPr="00091EC3">
              <w:rPr>
                <w:rFonts w:cstheme="minorHAnsi"/>
                <w:sz w:val="24"/>
                <w:szCs w:val="24"/>
              </w:rPr>
              <w:t>Canterville</w:t>
            </w:r>
            <w:proofErr w:type="spellEnd"/>
            <w:r w:rsidRPr="00091EC3">
              <w:rPr>
                <w:rFonts w:cstheme="minorHAnsi"/>
                <w:sz w:val="24"/>
                <w:szCs w:val="24"/>
              </w:rPr>
              <w:t xml:space="preserve"> Ghost – Oscar Wilde</w:t>
            </w:r>
          </w:p>
          <w:p w:rsidR="0017757D" w:rsidRPr="00091EC3" w:rsidRDefault="0017757D" w:rsidP="007F2C09">
            <w:pPr>
              <w:rPr>
                <w:rFonts w:cstheme="minorHAnsi"/>
                <w:sz w:val="24"/>
                <w:szCs w:val="24"/>
              </w:rPr>
            </w:pPr>
            <w:r w:rsidRPr="00091EC3">
              <w:rPr>
                <w:rFonts w:cstheme="minorHAnsi"/>
                <w:sz w:val="24"/>
                <w:szCs w:val="24"/>
              </w:rPr>
              <w:t>Northanger Abbey – Jane Austen</w:t>
            </w:r>
          </w:p>
          <w:p w:rsidR="0017757D" w:rsidRPr="00091EC3" w:rsidRDefault="0017757D" w:rsidP="007F2C09">
            <w:pPr>
              <w:rPr>
                <w:rFonts w:cstheme="minorHAnsi"/>
                <w:sz w:val="24"/>
                <w:szCs w:val="24"/>
              </w:rPr>
            </w:pPr>
            <w:proofErr w:type="spellStart"/>
            <w:r w:rsidRPr="00091EC3">
              <w:rPr>
                <w:rFonts w:cstheme="minorHAnsi"/>
                <w:sz w:val="24"/>
                <w:szCs w:val="24"/>
              </w:rPr>
              <w:t>Coraline</w:t>
            </w:r>
            <w:proofErr w:type="spellEnd"/>
            <w:r w:rsidRPr="00091EC3">
              <w:rPr>
                <w:rFonts w:cstheme="minorHAnsi"/>
                <w:sz w:val="24"/>
                <w:szCs w:val="24"/>
              </w:rPr>
              <w:t xml:space="preserve"> – Neil </w:t>
            </w:r>
            <w:proofErr w:type="spellStart"/>
            <w:r w:rsidRPr="00091EC3">
              <w:rPr>
                <w:rFonts w:cstheme="minorHAnsi"/>
                <w:sz w:val="24"/>
                <w:szCs w:val="24"/>
              </w:rPr>
              <w:t>Gaiman</w:t>
            </w:r>
            <w:proofErr w:type="spellEnd"/>
          </w:p>
          <w:p w:rsidR="0017757D" w:rsidRPr="00091EC3" w:rsidRDefault="0017757D" w:rsidP="007F2C09">
            <w:pPr>
              <w:rPr>
                <w:rFonts w:cstheme="minorHAnsi"/>
                <w:sz w:val="24"/>
                <w:szCs w:val="24"/>
              </w:rPr>
            </w:pPr>
            <w:r w:rsidRPr="00091EC3">
              <w:rPr>
                <w:rFonts w:cstheme="minorHAnsi"/>
                <w:sz w:val="24"/>
                <w:szCs w:val="24"/>
              </w:rPr>
              <w:t>Jane Eyre – Charlotte Bronte</w:t>
            </w:r>
          </w:p>
          <w:p w:rsidR="0017757D" w:rsidRPr="00091EC3" w:rsidRDefault="0017757D" w:rsidP="007F2C09">
            <w:pPr>
              <w:rPr>
                <w:rFonts w:cstheme="minorHAnsi"/>
                <w:sz w:val="24"/>
                <w:szCs w:val="24"/>
              </w:rPr>
            </w:pPr>
            <w:r w:rsidRPr="00091EC3">
              <w:rPr>
                <w:rFonts w:cstheme="minorHAnsi"/>
                <w:sz w:val="24"/>
                <w:szCs w:val="24"/>
              </w:rPr>
              <w:t>Frankenstein – Mary Shelley</w:t>
            </w:r>
          </w:p>
          <w:p w:rsidR="0017757D" w:rsidRPr="00091EC3" w:rsidRDefault="0017757D" w:rsidP="007F2C09">
            <w:pPr>
              <w:rPr>
                <w:rFonts w:cstheme="minorHAnsi"/>
                <w:sz w:val="24"/>
                <w:szCs w:val="24"/>
              </w:rPr>
            </w:pPr>
            <w:r w:rsidRPr="00091EC3">
              <w:rPr>
                <w:rFonts w:cstheme="minorHAnsi"/>
                <w:sz w:val="24"/>
                <w:szCs w:val="24"/>
              </w:rPr>
              <w:t xml:space="preserve">The Graveyard Book – Neil </w:t>
            </w:r>
            <w:proofErr w:type="spellStart"/>
            <w:r w:rsidRPr="00091EC3">
              <w:rPr>
                <w:rFonts w:cstheme="minorHAnsi"/>
                <w:sz w:val="24"/>
                <w:szCs w:val="24"/>
              </w:rPr>
              <w:t>Gaiman</w:t>
            </w:r>
            <w:proofErr w:type="spellEnd"/>
          </w:p>
          <w:p w:rsidR="0017757D" w:rsidRPr="00091EC3" w:rsidRDefault="0017757D" w:rsidP="007F2C09">
            <w:pPr>
              <w:rPr>
                <w:rFonts w:cstheme="minorHAnsi"/>
                <w:sz w:val="24"/>
                <w:szCs w:val="24"/>
              </w:rPr>
            </w:pPr>
            <w:r w:rsidRPr="00091EC3">
              <w:rPr>
                <w:rFonts w:cstheme="minorHAnsi"/>
                <w:sz w:val="24"/>
                <w:szCs w:val="24"/>
              </w:rPr>
              <w:t>The Red Necklace – Sally Gardner</w:t>
            </w:r>
          </w:p>
          <w:p w:rsidR="0017757D" w:rsidRPr="00091EC3" w:rsidRDefault="0017757D" w:rsidP="007F2C09">
            <w:pPr>
              <w:rPr>
                <w:rFonts w:cstheme="minorHAnsi"/>
                <w:sz w:val="24"/>
                <w:szCs w:val="24"/>
              </w:rPr>
            </w:pPr>
            <w:r w:rsidRPr="00091EC3">
              <w:rPr>
                <w:rFonts w:cstheme="minorHAnsi"/>
                <w:sz w:val="24"/>
                <w:szCs w:val="24"/>
              </w:rPr>
              <w:t>The Book of Dead Days – Marcus Sedgwick</w:t>
            </w:r>
          </w:p>
          <w:p w:rsidR="0017757D" w:rsidRPr="00091EC3" w:rsidRDefault="0017757D" w:rsidP="007F2C09">
            <w:pPr>
              <w:rPr>
                <w:rFonts w:cstheme="minorHAnsi"/>
                <w:sz w:val="24"/>
                <w:szCs w:val="24"/>
              </w:rPr>
            </w:pPr>
            <w:r w:rsidRPr="00091EC3">
              <w:rPr>
                <w:rFonts w:cstheme="minorHAnsi"/>
                <w:sz w:val="24"/>
                <w:szCs w:val="24"/>
              </w:rPr>
              <w:t>Through Dead Eyes – Chris Priestley</w:t>
            </w:r>
          </w:p>
          <w:p w:rsidR="0017757D" w:rsidRPr="00091EC3" w:rsidRDefault="0017757D" w:rsidP="007F2C09">
            <w:pPr>
              <w:rPr>
                <w:rFonts w:cstheme="minorHAnsi"/>
                <w:sz w:val="24"/>
                <w:szCs w:val="24"/>
              </w:rPr>
            </w:pPr>
            <w:r w:rsidRPr="00091EC3">
              <w:rPr>
                <w:rFonts w:cstheme="minorHAnsi"/>
                <w:sz w:val="24"/>
                <w:szCs w:val="24"/>
              </w:rPr>
              <w:t xml:space="preserve">The Lie Tree – Frances </w:t>
            </w:r>
            <w:proofErr w:type="spellStart"/>
            <w:r w:rsidRPr="00091EC3">
              <w:rPr>
                <w:rFonts w:cstheme="minorHAnsi"/>
                <w:sz w:val="24"/>
                <w:szCs w:val="24"/>
              </w:rPr>
              <w:t>Hardinge</w:t>
            </w:r>
            <w:proofErr w:type="spellEnd"/>
          </w:p>
          <w:p w:rsidR="0017757D" w:rsidRPr="00091EC3" w:rsidRDefault="0017757D" w:rsidP="007F2C09">
            <w:pPr>
              <w:rPr>
                <w:rFonts w:cstheme="minorHAnsi"/>
                <w:sz w:val="24"/>
                <w:szCs w:val="24"/>
              </w:rPr>
            </w:pPr>
            <w:r w:rsidRPr="00091EC3">
              <w:rPr>
                <w:rFonts w:cstheme="minorHAnsi"/>
                <w:sz w:val="24"/>
                <w:szCs w:val="24"/>
              </w:rPr>
              <w:t>Any book by Chris Priestley, Sally Gardner or Marcus Sedgwick</w:t>
            </w:r>
          </w:p>
          <w:p w:rsidR="0017757D" w:rsidRPr="00091EC3" w:rsidRDefault="0017757D" w:rsidP="007F2C09">
            <w:pPr>
              <w:rPr>
                <w:rFonts w:cstheme="minorHAnsi"/>
                <w:sz w:val="24"/>
                <w:szCs w:val="24"/>
              </w:rPr>
            </w:pPr>
            <w:r w:rsidRPr="00091EC3">
              <w:rPr>
                <w:rFonts w:cstheme="minorHAnsi"/>
                <w:sz w:val="24"/>
                <w:szCs w:val="24"/>
              </w:rPr>
              <w:t>A Series of Unfortunate Events – Lemony Snicket</w:t>
            </w:r>
          </w:p>
          <w:p w:rsidR="0017757D" w:rsidRPr="00091EC3" w:rsidRDefault="0017757D" w:rsidP="007F2C09">
            <w:pPr>
              <w:rPr>
                <w:rFonts w:cstheme="minorHAnsi"/>
                <w:sz w:val="24"/>
                <w:szCs w:val="24"/>
              </w:rPr>
            </w:pPr>
            <w:r w:rsidRPr="00091EC3">
              <w:rPr>
                <w:rFonts w:cstheme="minorHAnsi"/>
                <w:sz w:val="24"/>
                <w:szCs w:val="24"/>
              </w:rPr>
              <w:t xml:space="preserve">Whispers in the graveyard – Theresa </w:t>
            </w:r>
            <w:proofErr w:type="spellStart"/>
            <w:r w:rsidRPr="00091EC3">
              <w:rPr>
                <w:rFonts w:cstheme="minorHAnsi"/>
                <w:sz w:val="24"/>
                <w:szCs w:val="24"/>
              </w:rPr>
              <w:t>Breslin</w:t>
            </w:r>
            <w:proofErr w:type="spellEnd"/>
          </w:p>
          <w:p w:rsidR="0017757D" w:rsidRPr="00091EC3" w:rsidRDefault="0017757D" w:rsidP="007F2C09">
            <w:pPr>
              <w:rPr>
                <w:rFonts w:cstheme="minorHAnsi"/>
                <w:sz w:val="24"/>
                <w:szCs w:val="24"/>
              </w:rPr>
            </w:pPr>
            <w:r w:rsidRPr="00091EC3">
              <w:rPr>
                <w:rFonts w:cstheme="minorHAnsi"/>
                <w:sz w:val="24"/>
                <w:szCs w:val="24"/>
              </w:rPr>
              <w:t xml:space="preserve">Marianne Dreams – Catharine </w:t>
            </w:r>
            <w:proofErr w:type="spellStart"/>
            <w:r w:rsidRPr="00091EC3">
              <w:rPr>
                <w:rFonts w:cstheme="minorHAnsi"/>
                <w:sz w:val="24"/>
                <w:szCs w:val="24"/>
              </w:rPr>
              <w:t>Storr</w:t>
            </w:r>
            <w:proofErr w:type="spellEnd"/>
          </w:p>
          <w:p w:rsidR="0017757D" w:rsidRPr="00091EC3" w:rsidRDefault="0017757D" w:rsidP="007F2C09">
            <w:pPr>
              <w:pStyle w:val="ListParagraph"/>
              <w:rPr>
                <w:rFonts w:cstheme="minorHAnsi"/>
                <w:sz w:val="24"/>
                <w:szCs w:val="24"/>
              </w:rPr>
            </w:pPr>
            <w:r w:rsidRPr="00091EC3">
              <w:rPr>
                <w:rFonts w:cstheme="minorHAnsi"/>
                <w:sz w:val="24"/>
                <w:szCs w:val="24"/>
              </w:rPr>
              <w:t>Any book by Tom Avery</w:t>
            </w:r>
          </w:p>
          <w:p w:rsidR="0017757D" w:rsidRPr="00091EC3" w:rsidRDefault="0017757D" w:rsidP="007F2C09">
            <w:pPr>
              <w:pStyle w:val="ListParagraph"/>
              <w:rPr>
                <w:rFonts w:cstheme="minorHAnsi"/>
                <w:sz w:val="24"/>
                <w:szCs w:val="24"/>
              </w:rPr>
            </w:pPr>
          </w:p>
        </w:tc>
      </w:tr>
    </w:tbl>
    <w:p w:rsidR="0017757D" w:rsidRPr="00091EC3" w:rsidRDefault="0017757D" w:rsidP="0017757D">
      <w:pPr>
        <w:spacing w:after="0"/>
        <w:rPr>
          <w:rFonts w:cstheme="minorHAnsi"/>
          <w:sz w:val="24"/>
          <w:szCs w:val="24"/>
        </w:rPr>
      </w:pPr>
    </w:p>
    <w:tbl>
      <w:tblPr>
        <w:tblStyle w:val="TableGrid"/>
        <w:tblW w:w="0" w:type="auto"/>
        <w:tblLook w:val="04A0" w:firstRow="1" w:lastRow="0" w:firstColumn="1" w:lastColumn="0" w:noHBand="0" w:noVBand="1"/>
      </w:tblPr>
      <w:tblGrid>
        <w:gridCol w:w="4506"/>
        <w:gridCol w:w="4510"/>
      </w:tblGrid>
      <w:tr w:rsidR="0017757D" w:rsidRPr="00091EC3" w:rsidTr="007F2C09">
        <w:tc>
          <w:tcPr>
            <w:tcW w:w="4621" w:type="dxa"/>
          </w:tcPr>
          <w:p w:rsidR="0017757D" w:rsidRPr="00091EC3" w:rsidRDefault="0017757D" w:rsidP="007F2C09">
            <w:pPr>
              <w:rPr>
                <w:rFonts w:cstheme="minorHAnsi"/>
                <w:b/>
                <w:sz w:val="24"/>
                <w:szCs w:val="24"/>
              </w:rPr>
            </w:pPr>
            <w:r w:rsidRPr="00091EC3">
              <w:rPr>
                <w:rFonts w:cstheme="minorHAnsi"/>
                <w:b/>
                <w:sz w:val="24"/>
                <w:szCs w:val="24"/>
              </w:rPr>
              <w:t>Year 9 – Dystopian Literature</w:t>
            </w:r>
          </w:p>
          <w:p w:rsidR="0017757D" w:rsidRPr="00091EC3" w:rsidRDefault="0017757D" w:rsidP="007F2C09">
            <w:pPr>
              <w:rPr>
                <w:rFonts w:cstheme="minorHAnsi"/>
                <w:sz w:val="24"/>
                <w:szCs w:val="24"/>
              </w:rPr>
            </w:pPr>
            <w:r w:rsidRPr="00091EC3">
              <w:rPr>
                <w:rFonts w:cstheme="minorHAnsi"/>
                <w:sz w:val="24"/>
                <w:szCs w:val="24"/>
              </w:rPr>
              <w:t>The Hunger Games trilogy – Suzanne Collins</w:t>
            </w:r>
          </w:p>
          <w:p w:rsidR="0017757D" w:rsidRPr="00091EC3" w:rsidRDefault="0017757D" w:rsidP="007F2C09">
            <w:pPr>
              <w:rPr>
                <w:rFonts w:cstheme="minorHAnsi"/>
                <w:sz w:val="24"/>
                <w:szCs w:val="24"/>
              </w:rPr>
            </w:pPr>
            <w:r w:rsidRPr="00091EC3">
              <w:rPr>
                <w:rFonts w:cstheme="minorHAnsi"/>
                <w:sz w:val="24"/>
                <w:szCs w:val="24"/>
              </w:rPr>
              <w:t xml:space="preserve">Day of the </w:t>
            </w:r>
            <w:proofErr w:type="spellStart"/>
            <w:r w:rsidRPr="00091EC3">
              <w:rPr>
                <w:rFonts w:cstheme="minorHAnsi"/>
                <w:sz w:val="24"/>
                <w:szCs w:val="24"/>
              </w:rPr>
              <w:t>Triffids</w:t>
            </w:r>
            <w:proofErr w:type="spellEnd"/>
            <w:r w:rsidRPr="00091EC3">
              <w:rPr>
                <w:rFonts w:cstheme="minorHAnsi"/>
                <w:sz w:val="24"/>
                <w:szCs w:val="24"/>
              </w:rPr>
              <w:t xml:space="preserve"> – John Wyndham</w:t>
            </w:r>
          </w:p>
          <w:p w:rsidR="0017757D" w:rsidRPr="00091EC3" w:rsidRDefault="0017757D" w:rsidP="007F2C09">
            <w:pPr>
              <w:rPr>
                <w:rFonts w:cstheme="minorHAnsi"/>
                <w:sz w:val="24"/>
                <w:szCs w:val="24"/>
              </w:rPr>
            </w:pPr>
            <w:r w:rsidRPr="00091EC3">
              <w:rPr>
                <w:rFonts w:cstheme="minorHAnsi"/>
                <w:sz w:val="24"/>
                <w:szCs w:val="24"/>
              </w:rPr>
              <w:t>Animal Farm – George Orwell</w:t>
            </w:r>
          </w:p>
          <w:p w:rsidR="0017757D" w:rsidRPr="00091EC3" w:rsidRDefault="0017757D" w:rsidP="007F2C09">
            <w:pPr>
              <w:rPr>
                <w:rFonts w:cstheme="minorHAnsi"/>
                <w:sz w:val="24"/>
                <w:szCs w:val="24"/>
              </w:rPr>
            </w:pPr>
            <w:proofErr w:type="spellStart"/>
            <w:r w:rsidRPr="00091EC3">
              <w:rPr>
                <w:rFonts w:cstheme="minorHAnsi"/>
                <w:sz w:val="24"/>
                <w:szCs w:val="24"/>
              </w:rPr>
              <w:t>Uglies</w:t>
            </w:r>
            <w:proofErr w:type="spellEnd"/>
            <w:r w:rsidRPr="00091EC3">
              <w:rPr>
                <w:rFonts w:cstheme="minorHAnsi"/>
                <w:sz w:val="24"/>
                <w:szCs w:val="24"/>
              </w:rPr>
              <w:t xml:space="preserve"> – Scott </w:t>
            </w:r>
            <w:proofErr w:type="spellStart"/>
            <w:r w:rsidRPr="00091EC3">
              <w:rPr>
                <w:rFonts w:cstheme="minorHAnsi"/>
                <w:sz w:val="24"/>
                <w:szCs w:val="24"/>
              </w:rPr>
              <w:t>Westerfield</w:t>
            </w:r>
            <w:proofErr w:type="spellEnd"/>
          </w:p>
          <w:p w:rsidR="0017757D" w:rsidRPr="00091EC3" w:rsidRDefault="0017757D" w:rsidP="007F2C09">
            <w:pPr>
              <w:rPr>
                <w:rFonts w:cstheme="minorHAnsi"/>
                <w:sz w:val="24"/>
                <w:szCs w:val="24"/>
              </w:rPr>
            </w:pPr>
            <w:r w:rsidRPr="00091EC3">
              <w:rPr>
                <w:rFonts w:cstheme="minorHAnsi"/>
                <w:sz w:val="24"/>
                <w:szCs w:val="24"/>
              </w:rPr>
              <w:t xml:space="preserve">Pretties – Scott </w:t>
            </w:r>
            <w:proofErr w:type="spellStart"/>
            <w:r w:rsidRPr="00091EC3">
              <w:rPr>
                <w:rFonts w:cstheme="minorHAnsi"/>
                <w:sz w:val="24"/>
                <w:szCs w:val="24"/>
              </w:rPr>
              <w:t>Westerfield</w:t>
            </w:r>
            <w:proofErr w:type="spellEnd"/>
          </w:p>
          <w:p w:rsidR="0017757D" w:rsidRPr="00091EC3" w:rsidRDefault="0017757D" w:rsidP="007F2C09">
            <w:pPr>
              <w:rPr>
                <w:rFonts w:cstheme="minorHAnsi"/>
                <w:sz w:val="24"/>
                <w:szCs w:val="24"/>
              </w:rPr>
            </w:pPr>
            <w:r w:rsidRPr="00091EC3">
              <w:rPr>
                <w:rFonts w:cstheme="minorHAnsi"/>
                <w:sz w:val="24"/>
                <w:szCs w:val="24"/>
              </w:rPr>
              <w:t xml:space="preserve">Noble Conflict – </w:t>
            </w:r>
            <w:proofErr w:type="spellStart"/>
            <w:r w:rsidRPr="00091EC3">
              <w:rPr>
                <w:rFonts w:cstheme="minorHAnsi"/>
                <w:sz w:val="24"/>
                <w:szCs w:val="24"/>
              </w:rPr>
              <w:t>Malorie</w:t>
            </w:r>
            <w:proofErr w:type="spellEnd"/>
            <w:r w:rsidRPr="00091EC3">
              <w:rPr>
                <w:rFonts w:cstheme="minorHAnsi"/>
                <w:sz w:val="24"/>
                <w:szCs w:val="24"/>
              </w:rPr>
              <w:t xml:space="preserve"> Blackman</w:t>
            </w:r>
          </w:p>
          <w:p w:rsidR="0017757D" w:rsidRPr="00091EC3" w:rsidRDefault="0017757D" w:rsidP="007F2C09">
            <w:pPr>
              <w:rPr>
                <w:rFonts w:cstheme="minorHAnsi"/>
                <w:sz w:val="24"/>
                <w:szCs w:val="24"/>
              </w:rPr>
            </w:pPr>
            <w:r w:rsidRPr="00091EC3">
              <w:rPr>
                <w:rFonts w:cstheme="minorHAnsi"/>
                <w:sz w:val="24"/>
                <w:szCs w:val="24"/>
              </w:rPr>
              <w:t>Brave New World – Aldous Huxley</w:t>
            </w:r>
          </w:p>
          <w:p w:rsidR="0017757D" w:rsidRPr="00091EC3" w:rsidRDefault="0017757D" w:rsidP="007F2C09">
            <w:pPr>
              <w:rPr>
                <w:rFonts w:cstheme="minorHAnsi"/>
                <w:sz w:val="24"/>
                <w:szCs w:val="24"/>
              </w:rPr>
            </w:pPr>
            <w:r w:rsidRPr="00091EC3">
              <w:rPr>
                <w:rFonts w:cstheme="minorHAnsi"/>
                <w:sz w:val="24"/>
                <w:szCs w:val="24"/>
              </w:rPr>
              <w:t xml:space="preserve">The </w:t>
            </w:r>
            <w:proofErr w:type="spellStart"/>
            <w:r w:rsidRPr="00091EC3">
              <w:rPr>
                <w:rFonts w:cstheme="minorHAnsi"/>
                <w:sz w:val="24"/>
                <w:szCs w:val="24"/>
              </w:rPr>
              <w:t>Chrysalids</w:t>
            </w:r>
            <w:proofErr w:type="spellEnd"/>
            <w:r w:rsidRPr="00091EC3">
              <w:rPr>
                <w:rFonts w:cstheme="minorHAnsi"/>
                <w:sz w:val="24"/>
                <w:szCs w:val="24"/>
              </w:rPr>
              <w:t xml:space="preserve"> – John Wyndham</w:t>
            </w:r>
          </w:p>
          <w:p w:rsidR="0017757D" w:rsidRPr="00091EC3" w:rsidRDefault="0017757D" w:rsidP="007F2C09">
            <w:pPr>
              <w:rPr>
                <w:rFonts w:cstheme="minorHAnsi"/>
                <w:sz w:val="24"/>
                <w:szCs w:val="24"/>
              </w:rPr>
            </w:pPr>
            <w:r w:rsidRPr="00091EC3">
              <w:rPr>
                <w:rFonts w:cstheme="minorHAnsi"/>
                <w:sz w:val="24"/>
                <w:szCs w:val="24"/>
              </w:rPr>
              <w:t>The Chaos Walking trilogy – Patrick Ness</w:t>
            </w:r>
          </w:p>
          <w:p w:rsidR="0017757D" w:rsidRPr="00091EC3" w:rsidRDefault="0017757D" w:rsidP="007F2C09">
            <w:pPr>
              <w:rPr>
                <w:rFonts w:cstheme="minorHAnsi"/>
                <w:sz w:val="24"/>
                <w:szCs w:val="24"/>
              </w:rPr>
            </w:pPr>
            <w:r w:rsidRPr="00091EC3">
              <w:rPr>
                <w:rFonts w:cstheme="minorHAnsi"/>
                <w:sz w:val="24"/>
                <w:szCs w:val="24"/>
              </w:rPr>
              <w:t>Mortal Engines series – Phil Reeve</w:t>
            </w:r>
          </w:p>
          <w:p w:rsidR="0017757D" w:rsidRPr="00091EC3" w:rsidRDefault="0017757D" w:rsidP="007F2C09">
            <w:pPr>
              <w:rPr>
                <w:rFonts w:cstheme="minorHAnsi"/>
                <w:sz w:val="24"/>
                <w:szCs w:val="24"/>
              </w:rPr>
            </w:pPr>
            <w:r w:rsidRPr="00091EC3">
              <w:rPr>
                <w:rFonts w:cstheme="minorHAnsi"/>
                <w:sz w:val="24"/>
                <w:szCs w:val="24"/>
              </w:rPr>
              <w:t xml:space="preserve">Noughts and Crosses trilogy – </w:t>
            </w:r>
            <w:proofErr w:type="spellStart"/>
            <w:r w:rsidRPr="00091EC3">
              <w:rPr>
                <w:rFonts w:cstheme="minorHAnsi"/>
                <w:sz w:val="24"/>
                <w:szCs w:val="24"/>
              </w:rPr>
              <w:t>Malorie</w:t>
            </w:r>
            <w:proofErr w:type="spellEnd"/>
            <w:r w:rsidRPr="00091EC3">
              <w:rPr>
                <w:rFonts w:cstheme="minorHAnsi"/>
                <w:sz w:val="24"/>
                <w:szCs w:val="24"/>
              </w:rPr>
              <w:t xml:space="preserve"> Blackman</w:t>
            </w:r>
          </w:p>
          <w:p w:rsidR="0017757D" w:rsidRPr="00091EC3" w:rsidRDefault="0017757D" w:rsidP="007F2C09">
            <w:pPr>
              <w:rPr>
                <w:rFonts w:cstheme="minorHAnsi"/>
                <w:sz w:val="24"/>
                <w:szCs w:val="24"/>
              </w:rPr>
            </w:pPr>
            <w:r w:rsidRPr="00091EC3">
              <w:rPr>
                <w:rFonts w:cstheme="minorHAnsi"/>
                <w:sz w:val="24"/>
                <w:szCs w:val="24"/>
              </w:rPr>
              <w:t>Fahrenheit 451 – Ray Bradbury</w:t>
            </w:r>
          </w:p>
          <w:p w:rsidR="0017757D" w:rsidRPr="00091EC3" w:rsidRDefault="0017757D" w:rsidP="007F2C09">
            <w:pPr>
              <w:rPr>
                <w:rFonts w:cstheme="minorHAnsi"/>
                <w:sz w:val="24"/>
                <w:szCs w:val="24"/>
              </w:rPr>
            </w:pPr>
            <w:r w:rsidRPr="00091EC3">
              <w:rPr>
                <w:rFonts w:cstheme="minorHAnsi"/>
                <w:sz w:val="24"/>
                <w:szCs w:val="24"/>
              </w:rPr>
              <w:t>The Divergent trilogy – Veronica Roth</w:t>
            </w:r>
          </w:p>
          <w:p w:rsidR="0017757D" w:rsidRPr="00091EC3" w:rsidRDefault="0017757D" w:rsidP="007F2C09">
            <w:pPr>
              <w:rPr>
                <w:rFonts w:cstheme="minorHAnsi"/>
                <w:sz w:val="24"/>
                <w:szCs w:val="24"/>
              </w:rPr>
            </w:pPr>
            <w:r w:rsidRPr="00091EC3">
              <w:rPr>
                <w:rFonts w:cstheme="minorHAnsi"/>
                <w:sz w:val="24"/>
                <w:szCs w:val="24"/>
              </w:rPr>
              <w:t>The Numbers trilogy – Rachel Ward</w:t>
            </w:r>
          </w:p>
          <w:p w:rsidR="0017757D" w:rsidRPr="00091EC3" w:rsidRDefault="0017757D" w:rsidP="007F2C09">
            <w:pPr>
              <w:rPr>
                <w:rFonts w:cstheme="minorHAnsi"/>
                <w:sz w:val="24"/>
                <w:szCs w:val="24"/>
              </w:rPr>
            </w:pPr>
            <w:r w:rsidRPr="00091EC3">
              <w:rPr>
                <w:rFonts w:cstheme="minorHAnsi"/>
                <w:sz w:val="24"/>
                <w:szCs w:val="24"/>
              </w:rPr>
              <w:t xml:space="preserve">The Carbon Diaries – </w:t>
            </w:r>
            <w:proofErr w:type="spellStart"/>
            <w:r w:rsidRPr="00091EC3">
              <w:rPr>
                <w:rFonts w:cstheme="minorHAnsi"/>
                <w:sz w:val="24"/>
                <w:szCs w:val="24"/>
              </w:rPr>
              <w:t>Saci</w:t>
            </w:r>
            <w:proofErr w:type="spellEnd"/>
            <w:r w:rsidRPr="00091EC3">
              <w:rPr>
                <w:rFonts w:cstheme="minorHAnsi"/>
                <w:sz w:val="24"/>
                <w:szCs w:val="24"/>
              </w:rPr>
              <w:t xml:space="preserve"> Lloyd</w:t>
            </w:r>
          </w:p>
          <w:p w:rsidR="0017757D" w:rsidRPr="00091EC3" w:rsidRDefault="0017757D" w:rsidP="007F2C09">
            <w:pPr>
              <w:rPr>
                <w:rFonts w:cstheme="minorHAnsi"/>
                <w:sz w:val="24"/>
                <w:szCs w:val="24"/>
              </w:rPr>
            </w:pPr>
            <w:r w:rsidRPr="00091EC3">
              <w:rPr>
                <w:rFonts w:cstheme="minorHAnsi"/>
                <w:sz w:val="24"/>
                <w:szCs w:val="24"/>
              </w:rPr>
              <w:lastRenderedPageBreak/>
              <w:t xml:space="preserve">The Maze Runner series – James </w:t>
            </w:r>
            <w:proofErr w:type="spellStart"/>
            <w:r w:rsidRPr="00091EC3">
              <w:rPr>
                <w:rFonts w:cstheme="minorHAnsi"/>
                <w:sz w:val="24"/>
                <w:szCs w:val="24"/>
              </w:rPr>
              <w:t>Dashner</w:t>
            </w:r>
            <w:proofErr w:type="spellEnd"/>
          </w:p>
          <w:p w:rsidR="0017757D" w:rsidRPr="00091EC3" w:rsidRDefault="0017757D" w:rsidP="007F2C09">
            <w:pPr>
              <w:rPr>
                <w:rFonts w:cstheme="minorHAnsi"/>
                <w:sz w:val="24"/>
                <w:szCs w:val="24"/>
              </w:rPr>
            </w:pPr>
            <w:r w:rsidRPr="00091EC3">
              <w:rPr>
                <w:rFonts w:cstheme="minorHAnsi"/>
                <w:sz w:val="24"/>
                <w:szCs w:val="24"/>
              </w:rPr>
              <w:t>The Slated series – Teri Terry</w:t>
            </w:r>
          </w:p>
          <w:p w:rsidR="0017757D" w:rsidRPr="00091EC3" w:rsidRDefault="0017757D" w:rsidP="007F2C09">
            <w:pPr>
              <w:rPr>
                <w:rFonts w:cstheme="minorHAnsi"/>
                <w:sz w:val="24"/>
                <w:szCs w:val="24"/>
              </w:rPr>
            </w:pPr>
            <w:r w:rsidRPr="00091EC3">
              <w:rPr>
                <w:rFonts w:cstheme="minorHAnsi"/>
                <w:sz w:val="24"/>
                <w:szCs w:val="24"/>
              </w:rPr>
              <w:t>(any book by Teri Terry)</w:t>
            </w:r>
          </w:p>
          <w:p w:rsidR="0017757D" w:rsidRPr="00091EC3" w:rsidRDefault="0017757D" w:rsidP="007F2C09">
            <w:pPr>
              <w:rPr>
                <w:rFonts w:cstheme="minorHAnsi"/>
                <w:sz w:val="24"/>
                <w:szCs w:val="24"/>
              </w:rPr>
            </w:pPr>
            <w:r w:rsidRPr="00091EC3">
              <w:rPr>
                <w:rFonts w:cstheme="minorHAnsi"/>
                <w:sz w:val="24"/>
                <w:szCs w:val="24"/>
              </w:rPr>
              <w:t>Station Eleven – Emily St John Mandel</w:t>
            </w:r>
          </w:p>
          <w:p w:rsidR="0017757D" w:rsidRPr="00091EC3" w:rsidRDefault="0017757D" w:rsidP="007F2C09">
            <w:pPr>
              <w:rPr>
                <w:rFonts w:cstheme="minorHAnsi"/>
                <w:sz w:val="24"/>
                <w:szCs w:val="24"/>
              </w:rPr>
            </w:pPr>
          </w:p>
        </w:tc>
        <w:tc>
          <w:tcPr>
            <w:tcW w:w="4621" w:type="dxa"/>
          </w:tcPr>
          <w:p w:rsidR="0017757D" w:rsidRPr="00091EC3" w:rsidRDefault="0017757D" w:rsidP="007F2C09">
            <w:pPr>
              <w:rPr>
                <w:rFonts w:cstheme="minorHAnsi"/>
                <w:b/>
                <w:sz w:val="24"/>
                <w:szCs w:val="24"/>
              </w:rPr>
            </w:pPr>
            <w:r w:rsidRPr="00091EC3">
              <w:rPr>
                <w:rFonts w:cstheme="minorHAnsi"/>
                <w:b/>
                <w:sz w:val="24"/>
                <w:szCs w:val="24"/>
              </w:rPr>
              <w:lastRenderedPageBreak/>
              <w:t>Year 10 – Women in Literature</w:t>
            </w:r>
          </w:p>
          <w:p w:rsidR="0017757D" w:rsidRPr="00091EC3" w:rsidRDefault="0017757D" w:rsidP="007F2C09">
            <w:pPr>
              <w:rPr>
                <w:rFonts w:cstheme="minorHAnsi"/>
                <w:sz w:val="24"/>
                <w:szCs w:val="24"/>
              </w:rPr>
            </w:pPr>
            <w:r w:rsidRPr="00091EC3">
              <w:rPr>
                <w:rFonts w:cstheme="minorHAnsi"/>
                <w:sz w:val="24"/>
                <w:szCs w:val="24"/>
              </w:rPr>
              <w:t>Jane Eyre – Charlotte Bronte</w:t>
            </w:r>
          </w:p>
          <w:p w:rsidR="0017757D" w:rsidRPr="00091EC3" w:rsidRDefault="0017757D" w:rsidP="007F2C09">
            <w:pPr>
              <w:rPr>
                <w:rFonts w:cstheme="minorHAnsi"/>
                <w:sz w:val="24"/>
                <w:szCs w:val="24"/>
              </w:rPr>
            </w:pPr>
            <w:r w:rsidRPr="00091EC3">
              <w:rPr>
                <w:rFonts w:cstheme="minorHAnsi"/>
                <w:sz w:val="24"/>
                <w:szCs w:val="24"/>
              </w:rPr>
              <w:t>Tess of the D’Urbervilles – Thomas Hardy</w:t>
            </w:r>
          </w:p>
          <w:p w:rsidR="0017757D" w:rsidRPr="00091EC3" w:rsidRDefault="0017757D" w:rsidP="007F2C09">
            <w:pPr>
              <w:rPr>
                <w:rFonts w:cstheme="minorHAnsi"/>
                <w:sz w:val="24"/>
                <w:szCs w:val="24"/>
              </w:rPr>
            </w:pPr>
            <w:r w:rsidRPr="00091EC3">
              <w:rPr>
                <w:rFonts w:cstheme="minorHAnsi"/>
                <w:sz w:val="24"/>
                <w:szCs w:val="24"/>
              </w:rPr>
              <w:t>King Lear – William Shakespeare</w:t>
            </w:r>
          </w:p>
          <w:p w:rsidR="0017757D" w:rsidRPr="00091EC3" w:rsidRDefault="0017757D" w:rsidP="007F2C09">
            <w:pPr>
              <w:rPr>
                <w:rFonts w:cstheme="minorHAnsi"/>
                <w:sz w:val="24"/>
                <w:szCs w:val="24"/>
              </w:rPr>
            </w:pPr>
            <w:r w:rsidRPr="00091EC3">
              <w:rPr>
                <w:rFonts w:cstheme="minorHAnsi"/>
                <w:sz w:val="24"/>
                <w:szCs w:val="24"/>
              </w:rPr>
              <w:t>Alias Grace – Margaret Atwood</w:t>
            </w:r>
          </w:p>
          <w:p w:rsidR="0017757D" w:rsidRPr="00091EC3" w:rsidRDefault="0017757D" w:rsidP="007F2C09">
            <w:pPr>
              <w:rPr>
                <w:rFonts w:cstheme="minorHAnsi"/>
                <w:sz w:val="24"/>
                <w:szCs w:val="24"/>
              </w:rPr>
            </w:pPr>
            <w:r w:rsidRPr="00091EC3">
              <w:rPr>
                <w:rFonts w:cstheme="minorHAnsi"/>
                <w:sz w:val="24"/>
                <w:szCs w:val="24"/>
              </w:rPr>
              <w:t>The Prime of Miss Jean Brodie – Muriel Spark</w:t>
            </w:r>
          </w:p>
          <w:p w:rsidR="0017757D" w:rsidRPr="00091EC3" w:rsidRDefault="0017757D" w:rsidP="007F2C09">
            <w:pPr>
              <w:rPr>
                <w:rFonts w:cstheme="minorHAnsi"/>
                <w:sz w:val="24"/>
                <w:szCs w:val="24"/>
              </w:rPr>
            </w:pPr>
            <w:r w:rsidRPr="00091EC3">
              <w:rPr>
                <w:rFonts w:cstheme="minorHAnsi"/>
                <w:sz w:val="24"/>
                <w:szCs w:val="24"/>
              </w:rPr>
              <w:t>Poetry by Sylvia Plath</w:t>
            </w:r>
          </w:p>
          <w:p w:rsidR="0017757D" w:rsidRPr="00091EC3" w:rsidRDefault="0017757D" w:rsidP="007F2C09">
            <w:pPr>
              <w:rPr>
                <w:rFonts w:cstheme="minorHAnsi"/>
                <w:sz w:val="24"/>
                <w:szCs w:val="24"/>
              </w:rPr>
            </w:pPr>
            <w:r w:rsidRPr="00091EC3">
              <w:rPr>
                <w:rFonts w:cstheme="minorHAnsi"/>
                <w:sz w:val="24"/>
                <w:szCs w:val="24"/>
              </w:rPr>
              <w:t>Emma – Jane Austen</w:t>
            </w:r>
          </w:p>
          <w:p w:rsidR="0017757D" w:rsidRPr="00091EC3" w:rsidRDefault="0017757D" w:rsidP="007F2C09">
            <w:pPr>
              <w:rPr>
                <w:rFonts w:cstheme="minorHAnsi"/>
                <w:sz w:val="24"/>
                <w:szCs w:val="24"/>
              </w:rPr>
            </w:pPr>
            <w:r w:rsidRPr="00091EC3">
              <w:rPr>
                <w:rFonts w:cstheme="minorHAnsi"/>
                <w:sz w:val="24"/>
                <w:szCs w:val="24"/>
              </w:rPr>
              <w:t>Wide Sargasso Sea – Jean Rhys</w:t>
            </w:r>
          </w:p>
          <w:p w:rsidR="0017757D" w:rsidRPr="00091EC3" w:rsidRDefault="0017757D" w:rsidP="007F2C09">
            <w:pPr>
              <w:rPr>
                <w:rFonts w:cstheme="minorHAnsi"/>
                <w:sz w:val="24"/>
                <w:szCs w:val="24"/>
              </w:rPr>
            </w:pPr>
            <w:r w:rsidRPr="00091EC3">
              <w:rPr>
                <w:rFonts w:cstheme="minorHAnsi"/>
                <w:sz w:val="24"/>
                <w:szCs w:val="24"/>
              </w:rPr>
              <w:t>Atonement – Ian McEwan</w:t>
            </w:r>
          </w:p>
          <w:p w:rsidR="0017757D" w:rsidRPr="00091EC3" w:rsidRDefault="0017757D" w:rsidP="007F2C09">
            <w:pPr>
              <w:rPr>
                <w:rFonts w:cstheme="minorHAnsi"/>
                <w:sz w:val="24"/>
                <w:szCs w:val="24"/>
              </w:rPr>
            </w:pPr>
            <w:r w:rsidRPr="00091EC3">
              <w:rPr>
                <w:rFonts w:cstheme="minorHAnsi"/>
                <w:sz w:val="24"/>
                <w:szCs w:val="24"/>
              </w:rPr>
              <w:t>Far From The Madding Crowd – Thomas Hardy</w:t>
            </w:r>
          </w:p>
          <w:p w:rsidR="0017757D" w:rsidRPr="00091EC3" w:rsidRDefault="0017757D" w:rsidP="007F2C09">
            <w:pPr>
              <w:rPr>
                <w:rFonts w:cstheme="minorHAnsi"/>
                <w:sz w:val="24"/>
                <w:szCs w:val="24"/>
              </w:rPr>
            </w:pPr>
            <w:r w:rsidRPr="00091EC3">
              <w:rPr>
                <w:rFonts w:cstheme="minorHAnsi"/>
                <w:sz w:val="24"/>
                <w:szCs w:val="24"/>
              </w:rPr>
              <w:t xml:space="preserve">The Tenant of </w:t>
            </w:r>
            <w:proofErr w:type="spellStart"/>
            <w:r w:rsidRPr="00091EC3">
              <w:rPr>
                <w:rFonts w:cstheme="minorHAnsi"/>
                <w:sz w:val="24"/>
                <w:szCs w:val="24"/>
              </w:rPr>
              <w:t>Wildfell</w:t>
            </w:r>
            <w:proofErr w:type="spellEnd"/>
            <w:r w:rsidRPr="00091EC3">
              <w:rPr>
                <w:rFonts w:cstheme="minorHAnsi"/>
                <w:sz w:val="24"/>
                <w:szCs w:val="24"/>
              </w:rPr>
              <w:t xml:space="preserve"> Hall – Anne Bronte</w:t>
            </w:r>
          </w:p>
          <w:p w:rsidR="0017757D" w:rsidRPr="00091EC3" w:rsidRDefault="0017757D" w:rsidP="007F2C09">
            <w:pPr>
              <w:rPr>
                <w:rFonts w:cstheme="minorHAnsi"/>
                <w:sz w:val="24"/>
                <w:szCs w:val="24"/>
              </w:rPr>
            </w:pPr>
            <w:r w:rsidRPr="00091EC3">
              <w:rPr>
                <w:rFonts w:cstheme="minorHAnsi"/>
                <w:sz w:val="24"/>
                <w:szCs w:val="24"/>
              </w:rPr>
              <w:t>Wuthering Heights – Emily Bronte</w:t>
            </w:r>
          </w:p>
          <w:p w:rsidR="0017757D" w:rsidRPr="00091EC3" w:rsidRDefault="0017757D" w:rsidP="007F2C09">
            <w:pPr>
              <w:rPr>
                <w:rFonts w:cstheme="minorHAnsi"/>
                <w:sz w:val="24"/>
                <w:szCs w:val="24"/>
              </w:rPr>
            </w:pPr>
            <w:r w:rsidRPr="00091EC3">
              <w:rPr>
                <w:rFonts w:cstheme="minorHAnsi"/>
                <w:sz w:val="24"/>
                <w:szCs w:val="24"/>
              </w:rPr>
              <w:t>Reader I married Him – Tracy Chevalier</w:t>
            </w:r>
          </w:p>
          <w:p w:rsidR="0017757D" w:rsidRPr="00091EC3" w:rsidRDefault="0017757D" w:rsidP="007F2C09">
            <w:pPr>
              <w:rPr>
                <w:rFonts w:cstheme="minorHAnsi"/>
                <w:sz w:val="24"/>
                <w:szCs w:val="24"/>
              </w:rPr>
            </w:pPr>
            <w:r w:rsidRPr="00091EC3">
              <w:rPr>
                <w:rFonts w:cstheme="minorHAnsi"/>
                <w:sz w:val="24"/>
                <w:szCs w:val="24"/>
              </w:rPr>
              <w:t>Girl with a Pearl Earring  - Tracy Chevalier</w:t>
            </w:r>
          </w:p>
          <w:p w:rsidR="0017757D" w:rsidRPr="00091EC3" w:rsidRDefault="0017757D" w:rsidP="007F2C09">
            <w:pPr>
              <w:rPr>
                <w:rFonts w:cstheme="minorHAnsi"/>
                <w:sz w:val="24"/>
                <w:szCs w:val="24"/>
              </w:rPr>
            </w:pPr>
            <w:r w:rsidRPr="00091EC3">
              <w:rPr>
                <w:rFonts w:cstheme="minorHAnsi"/>
                <w:sz w:val="24"/>
                <w:szCs w:val="24"/>
              </w:rPr>
              <w:lastRenderedPageBreak/>
              <w:t>The Miniaturist – Jesse Burton</w:t>
            </w:r>
          </w:p>
          <w:p w:rsidR="0017757D" w:rsidRPr="00091EC3" w:rsidRDefault="0017757D" w:rsidP="007F2C09">
            <w:pPr>
              <w:pStyle w:val="ListParagraph"/>
              <w:rPr>
                <w:rFonts w:cstheme="minorHAnsi"/>
                <w:sz w:val="24"/>
                <w:szCs w:val="24"/>
              </w:rPr>
            </w:pPr>
          </w:p>
          <w:p w:rsidR="0017757D" w:rsidRPr="00091EC3" w:rsidRDefault="0017757D" w:rsidP="007F2C09">
            <w:pPr>
              <w:pStyle w:val="ListParagraph"/>
              <w:rPr>
                <w:rFonts w:cstheme="minorHAnsi"/>
                <w:sz w:val="24"/>
                <w:szCs w:val="24"/>
              </w:rPr>
            </w:pPr>
          </w:p>
        </w:tc>
      </w:tr>
    </w:tbl>
    <w:p w:rsidR="0017757D" w:rsidRPr="00091EC3" w:rsidRDefault="0017757D" w:rsidP="0017757D">
      <w:pPr>
        <w:spacing w:after="0"/>
        <w:rPr>
          <w:rFonts w:cstheme="minorHAnsi"/>
          <w:sz w:val="24"/>
          <w:szCs w:val="24"/>
        </w:rPr>
      </w:pPr>
    </w:p>
    <w:p w:rsidR="0017757D" w:rsidRPr="00091EC3" w:rsidRDefault="0017757D" w:rsidP="0017757D">
      <w:pPr>
        <w:spacing w:after="0"/>
        <w:rPr>
          <w:rFonts w:cstheme="minorHAnsi"/>
          <w:b/>
          <w:sz w:val="24"/>
          <w:szCs w:val="24"/>
        </w:rPr>
      </w:pPr>
      <w:r w:rsidRPr="00091EC3">
        <w:rPr>
          <w:rFonts w:cstheme="minorHAnsi"/>
          <w:b/>
          <w:sz w:val="24"/>
          <w:szCs w:val="24"/>
        </w:rPr>
        <w:t>Year 9 History Project</w:t>
      </w:r>
    </w:p>
    <w:tbl>
      <w:tblPr>
        <w:tblStyle w:val="TableGrid"/>
        <w:tblW w:w="0" w:type="auto"/>
        <w:tblLook w:val="04A0" w:firstRow="1" w:lastRow="0" w:firstColumn="1" w:lastColumn="0" w:noHBand="0" w:noVBand="1"/>
      </w:tblPr>
      <w:tblGrid>
        <w:gridCol w:w="4511"/>
        <w:gridCol w:w="4505"/>
      </w:tblGrid>
      <w:tr w:rsidR="0017757D" w:rsidRPr="00091EC3" w:rsidTr="007F2C09">
        <w:tc>
          <w:tcPr>
            <w:tcW w:w="4621" w:type="dxa"/>
          </w:tcPr>
          <w:p w:rsidR="0017757D" w:rsidRPr="00091EC3" w:rsidRDefault="0017757D" w:rsidP="007F2C09">
            <w:pPr>
              <w:rPr>
                <w:rFonts w:cstheme="minorHAnsi"/>
                <w:b/>
                <w:sz w:val="24"/>
                <w:szCs w:val="24"/>
              </w:rPr>
            </w:pPr>
            <w:r w:rsidRPr="00091EC3">
              <w:rPr>
                <w:rFonts w:cstheme="minorHAnsi"/>
                <w:b/>
                <w:sz w:val="24"/>
                <w:szCs w:val="24"/>
              </w:rPr>
              <w:t>World War 1</w:t>
            </w:r>
          </w:p>
        </w:tc>
        <w:tc>
          <w:tcPr>
            <w:tcW w:w="4621" w:type="dxa"/>
          </w:tcPr>
          <w:p w:rsidR="0017757D" w:rsidRPr="00091EC3" w:rsidRDefault="0017757D" w:rsidP="007F2C09">
            <w:pPr>
              <w:rPr>
                <w:rFonts w:cstheme="minorHAnsi"/>
                <w:b/>
                <w:sz w:val="24"/>
                <w:szCs w:val="24"/>
              </w:rPr>
            </w:pPr>
            <w:r w:rsidRPr="00091EC3">
              <w:rPr>
                <w:rFonts w:cstheme="minorHAnsi"/>
                <w:b/>
                <w:sz w:val="24"/>
                <w:szCs w:val="24"/>
              </w:rPr>
              <w:t>World War 2</w:t>
            </w:r>
          </w:p>
        </w:tc>
      </w:tr>
      <w:tr w:rsidR="0017757D" w:rsidRPr="00091EC3" w:rsidTr="007F2C09">
        <w:tc>
          <w:tcPr>
            <w:tcW w:w="4621" w:type="dxa"/>
          </w:tcPr>
          <w:p w:rsidR="0017757D" w:rsidRPr="00091EC3" w:rsidRDefault="0017757D" w:rsidP="007F2C09">
            <w:pPr>
              <w:rPr>
                <w:rFonts w:cstheme="minorHAnsi"/>
                <w:sz w:val="24"/>
                <w:szCs w:val="24"/>
              </w:rPr>
            </w:pPr>
            <w:r w:rsidRPr="00091EC3">
              <w:rPr>
                <w:rFonts w:cstheme="minorHAnsi"/>
                <w:sz w:val="24"/>
                <w:szCs w:val="24"/>
              </w:rPr>
              <w:t>Under Fire – Henri Barbusse</w:t>
            </w:r>
          </w:p>
          <w:p w:rsidR="0017757D" w:rsidRPr="00091EC3" w:rsidRDefault="0017757D" w:rsidP="007F2C09">
            <w:pPr>
              <w:rPr>
                <w:rFonts w:cstheme="minorHAnsi"/>
                <w:sz w:val="24"/>
                <w:szCs w:val="24"/>
              </w:rPr>
            </w:pPr>
            <w:r w:rsidRPr="00091EC3">
              <w:rPr>
                <w:rFonts w:cstheme="minorHAnsi"/>
                <w:sz w:val="24"/>
                <w:szCs w:val="24"/>
              </w:rPr>
              <w:t>Stories of WW1 – Tony Bradman (</w:t>
            </w:r>
            <w:proofErr w:type="spellStart"/>
            <w:r w:rsidRPr="00091EC3">
              <w:rPr>
                <w:rFonts w:cstheme="minorHAnsi"/>
                <w:sz w:val="24"/>
                <w:szCs w:val="24"/>
              </w:rPr>
              <w:t>ed</w:t>
            </w:r>
            <w:proofErr w:type="spellEnd"/>
            <w:r w:rsidRPr="00091EC3">
              <w:rPr>
                <w:rFonts w:cstheme="minorHAnsi"/>
                <w:sz w:val="24"/>
                <w:szCs w:val="24"/>
              </w:rPr>
              <w:t>)</w:t>
            </w:r>
          </w:p>
          <w:p w:rsidR="0017757D" w:rsidRPr="00091EC3" w:rsidRDefault="0017757D" w:rsidP="007F2C09">
            <w:pPr>
              <w:rPr>
                <w:rFonts w:cstheme="minorHAnsi"/>
                <w:sz w:val="24"/>
                <w:szCs w:val="24"/>
              </w:rPr>
            </w:pPr>
            <w:r w:rsidRPr="00091EC3">
              <w:rPr>
                <w:rFonts w:cstheme="minorHAnsi"/>
                <w:sz w:val="24"/>
                <w:szCs w:val="24"/>
              </w:rPr>
              <w:t>Regeneration – Pat Barker</w:t>
            </w:r>
          </w:p>
          <w:p w:rsidR="0017757D" w:rsidRPr="00091EC3" w:rsidRDefault="0017757D" w:rsidP="007F2C09">
            <w:pPr>
              <w:rPr>
                <w:rFonts w:cstheme="minorHAnsi"/>
                <w:sz w:val="24"/>
                <w:szCs w:val="24"/>
              </w:rPr>
            </w:pPr>
            <w:r w:rsidRPr="00091EC3">
              <w:rPr>
                <w:rFonts w:cstheme="minorHAnsi"/>
                <w:sz w:val="24"/>
                <w:szCs w:val="24"/>
              </w:rPr>
              <w:t xml:space="preserve">Birdsong – Sebastian </w:t>
            </w:r>
            <w:proofErr w:type="spellStart"/>
            <w:r w:rsidRPr="00091EC3">
              <w:rPr>
                <w:rFonts w:cstheme="minorHAnsi"/>
                <w:sz w:val="24"/>
                <w:szCs w:val="24"/>
              </w:rPr>
              <w:t>Faulks</w:t>
            </w:r>
            <w:proofErr w:type="spellEnd"/>
          </w:p>
          <w:p w:rsidR="0017757D" w:rsidRPr="00091EC3" w:rsidRDefault="0017757D" w:rsidP="007F2C09">
            <w:pPr>
              <w:rPr>
                <w:rFonts w:cstheme="minorHAnsi"/>
                <w:sz w:val="24"/>
                <w:szCs w:val="24"/>
              </w:rPr>
            </w:pPr>
            <w:r w:rsidRPr="00091EC3">
              <w:rPr>
                <w:rFonts w:cstheme="minorHAnsi"/>
                <w:sz w:val="24"/>
                <w:szCs w:val="24"/>
              </w:rPr>
              <w:t xml:space="preserve">A Very Long Engagement – Sebastien </w:t>
            </w:r>
            <w:proofErr w:type="spellStart"/>
            <w:r w:rsidRPr="00091EC3">
              <w:rPr>
                <w:rFonts w:cstheme="minorHAnsi"/>
                <w:sz w:val="24"/>
                <w:szCs w:val="24"/>
              </w:rPr>
              <w:t>Japrisot</w:t>
            </w:r>
            <w:proofErr w:type="spellEnd"/>
          </w:p>
          <w:p w:rsidR="0017757D" w:rsidRPr="00091EC3" w:rsidRDefault="0017757D" w:rsidP="007F2C09">
            <w:pPr>
              <w:rPr>
                <w:rFonts w:cstheme="minorHAnsi"/>
                <w:sz w:val="24"/>
                <w:szCs w:val="24"/>
              </w:rPr>
            </w:pPr>
            <w:r w:rsidRPr="00091EC3">
              <w:rPr>
                <w:rFonts w:cstheme="minorHAnsi"/>
                <w:sz w:val="24"/>
                <w:szCs w:val="24"/>
              </w:rPr>
              <w:t>A Foreign Field – Ben Macintyre</w:t>
            </w:r>
          </w:p>
          <w:p w:rsidR="0017757D" w:rsidRPr="00091EC3" w:rsidRDefault="0017757D" w:rsidP="007F2C09">
            <w:pPr>
              <w:rPr>
                <w:rFonts w:cstheme="minorHAnsi"/>
                <w:sz w:val="24"/>
                <w:szCs w:val="24"/>
              </w:rPr>
            </w:pPr>
            <w:r w:rsidRPr="00091EC3">
              <w:rPr>
                <w:rFonts w:cstheme="minorHAnsi"/>
                <w:sz w:val="24"/>
                <w:szCs w:val="24"/>
              </w:rPr>
              <w:t>Her Privates We – Frederic Manning</w:t>
            </w:r>
          </w:p>
          <w:p w:rsidR="0017757D" w:rsidRPr="00091EC3" w:rsidRDefault="0017757D" w:rsidP="007F2C09">
            <w:pPr>
              <w:rPr>
                <w:rFonts w:cstheme="minorHAnsi"/>
                <w:sz w:val="24"/>
                <w:szCs w:val="24"/>
              </w:rPr>
            </w:pPr>
            <w:r w:rsidRPr="00091EC3">
              <w:rPr>
                <w:rFonts w:cstheme="minorHAnsi"/>
                <w:sz w:val="24"/>
                <w:szCs w:val="24"/>
              </w:rPr>
              <w:t>All Quiet on the Western Front – Erich Maria Remarque</w:t>
            </w:r>
          </w:p>
          <w:p w:rsidR="0017757D" w:rsidRPr="00091EC3" w:rsidRDefault="0017757D" w:rsidP="007F2C09">
            <w:pPr>
              <w:rPr>
                <w:rFonts w:cstheme="minorHAnsi"/>
                <w:sz w:val="24"/>
                <w:szCs w:val="24"/>
              </w:rPr>
            </w:pPr>
            <w:r w:rsidRPr="00091EC3">
              <w:rPr>
                <w:rFonts w:cstheme="minorHAnsi"/>
                <w:sz w:val="24"/>
                <w:szCs w:val="24"/>
              </w:rPr>
              <w:t>Memoirs of a Fox-Hunting Man – Siegfried Sassoon</w:t>
            </w:r>
          </w:p>
          <w:p w:rsidR="0017757D" w:rsidRPr="00091EC3" w:rsidRDefault="0017757D" w:rsidP="007F2C09">
            <w:pPr>
              <w:rPr>
                <w:rFonts w:cstheme="minorHAnsi"/>
                <w:sz w:val="24"/>
                <w:szCs w:val="24"/>
              </w:rPr>
            </w:pPr>
            <w:r w:rsidRPr="00091EC3">
              <w:rPr>
                <w:rFonts w:cstheme="minorHAnsi"/>
                <w:sz w:val="24"/>
                <w:szCs w:val="24"/>
              </w:rPr>
              <w:t>Memoirs of an Infantry Officer – Siegfried Sassoon</w:t>
            </w:r>
          </w:p>
          <w:p w:rsidR="0017757D" w:rsidRPr="00091EC3" w:rsidRDefault="0017757D" w:rsidP="007F2C09">
            <w:pPr>
              <w:rPr>
                <w:rFonts w:cstheme="minorHAnsi"/>
                <w:sz w:val="24"/>
                <w:szCs w:val="24"/>
              </w:rPr>
            </w:pPr>
            <w:r w:rsidRPr="00091EC3">
              <w:rPr>
                <w:rFonts w:cstheme="minorHAnsi"/>
                <w:sz w:val="24"/>
                <w:szCs w:val="24"/>
              </w:rPr>
              <w:t xml:space="preserve">Only a Dog – Bertha </w:t>
            </w:r>
            <w:proofErr w:type="spellStart"/>
            <w:r w:rsidRPr="00091EC3">
              <w:rPr>
                <w:rFonts w:cstheme="minorHAnsi"/>
                <w:sz w:val="24"/>
                <w:szCs w:val="24"/>
              </w:rPr>
              <w:t>Whitridge</w:t>
            </w:r>
            <w:proofErr w:type="spellEnd"/>
            <w:r w:rsidRPr="00091EC3">
              <w:rPr>
                <w:rFonts w:cstheme="minorHAnsi"/>
                <w:sz w:val="24"/>
                <w:szCs w:val="24"/>
              </w:rPr>
              <w:t xml:space="preserve"> Smith</w:t>
            </w:r>
          </w:p>
          <w:p w:rsidR="0017757D" w:rsidRPr="00091EC3" w:rsidRDefault="0017757D" w:rsidP="007F2C09">
            <w:pPr>
              <w:rPr>
                <w:rFonts w:cstheme="minorHAnsi"/>
                <w:sz w:val="24"/>
                <w:szCs w:val="24"/>
              </w:rPr>
            </w:pPr>
            <w:r w:rsidRPr="00091EC3">
              <w:rPr>
                <w:rFonts w:cstheme="minorHAnsi"/>
                <w:sz w:val="24"/>
                <w:szCs w:val="24"/>
              </w:rPr>
              <w:t xml:space="preserve">War Horse – Michael </w:t>
            </w:r>
            <w:proofErr w:type="spellStart"/>
            <w:r w:rsidRPr="00091EC3">
              <w:rPr>
                <w:rFonts w:cstheme="minorHAnsi"/>
                <w:sz w:val="24"/>
                <w:szCs w:val="24"/>
              </w:rPr>
              <w:t>Morpurgo</w:t>
            </w:r>
            <w:proofErr w:type="spellEnd"/>
          </w:p>
          <w:p w:rsidR="0017757D" w:rsidRPr="00091EC3" w:rsidRDefault="0017757D" w:rsidP="007F2C09">
            <w:pPr>
              <w:rPr>
                <w:rFonts w:cstheme="minorHAnsi"/>
                <w:sz w:val="24"/>
                <w:szCs w:val="24"/>
              </w:rPr>
            </w:pPr>
            <w:r w:rsidRPr="00091EC3">
              <w:rPr>
                <w:rFonts w:cstheme="minorHAnsi"/>
                <w:sz w:val="24"/>
                <w:szCs w:val="24"/>
              </w:rPr>
              <w:t xml:space="preserve">Listen to the Moon – Michael </w:t>
            </w:r>
            <w:proofErr w:type="spellStart"/>
            <w:r w:rsidRPr="00091EC3">
              <w:rPr>
                <w:rFonts w:cstheme="minorHAnsi"/>
                <w:sz w:val="24"/>
                <w:szCs w:val="24"/>
              </w:rPr>
              <w:t>Morpurgo</w:t>
            </w:r>
            <w:proofErr w:type="spellEnd"/>
          </w:p>
          <w:p w:rsidR="0017757D" w:rsidRPr="00091EC3" w:rsidRDefault="0017757D" w:rsidP="007F2C09">
            <w:pPr>
              <w:rPr>
                <w:rFonts w:cstheme="minorHAnsi"/>
                <w:sz w:val="24"/>
                <w:szCs w:val="24"/>
              </w:rPr>
            </w:pPr>
            <w:r w:rsidRPr="00091EC3">
              <w:rPr>
                <w:rFonts w:cstheme="minorHAnsi"/>
                <w:sz w:val="24"/>
                <w:szCs w:val="24"/>
              </w:rPr>
              <w:t xml:space="preserve">Private Peaceful – Michael </w:t>
            </w:r>
            <w:proofErr w:type="spellStart"/>
            <w:r w:rsidRPr="00091EC3">
              <w:rPr>
                <w:rFonts w:cstheme="minorHAnsi"/>
                <w:sz w:val="24"/>
                <w:szCs w:val="24"/>
              </w:rPr>
              <w:t>Morpurgo</w:t>
            </w:r>
            <w:proofErr w:type="spellEnd"/>
          </w:p>
          <w:p w:rsidR="0017757D" w:rsidRPr="00091EC3" w:rsidRDefault="0017757D" w:rsidP="007F2C09">
            <w:pPr>
              <w:rPr>
                <w:rFonts w:cstheme="minorHAnsi"/>
                <w:sz w:val="24"/>
                <w:szCs w:val="24"/>
              </w:rPr>
            </w:pPr>
            <w:r w:rsidRPr="00091EC3">
              <w:rPr>
                <w:rFonts w:cstheme="minorHAnsi"/>
                <w:sz w:val="24"/>
                <w:szCs w:val="24"/>
              </w:rPr>
              <w:t>Five Children on the Western Front – Kate Saunders</w:t>
            </w:r>
          </w:p>
          <w:p w:rsidR="0017757D" w:rsidRPr="00091EC3" w:rsidRDefault="0017757D" w:rsidP="007F2C09">
            <w:pPr>
              <w:rPr>
                <w:rFonts w:cstheme="minorHAnsi"/>
                <w:sz w:val="24"/>
                <w:szCs w:val="24"/>
              </w:rPr>
            </w:pPr>
            <w:r w:rsidRPr="00091EC3">
              <w:rPr>
                <w:rFonts w:cstheme="minorHAnsi"/>
                <w:sz w:val="24"/>
                <w:szCs w:val="24"/>
              </w:rPr>
              <w:t xml:space="preserve">An Eagle in the Snow – Michael </w:t>
            </w:r>
            <w:proofErr w:type="spellStart"/>
            <w:r w:rsidRPr="00091EC3">
              <w:rPr>
                <w:rFonts w:cstheme="minorHAnsi"/>
                <w:sz w:val="24"/>
                <w:szCs w:val="24"/>
              </w:rPr>
              <w:t>Morpurgo</w:t>
            </w:r>
            <w:proofErr w:type="spellEnd"/>
          </w:p>
          <w:p w:rsidR="0017757D" w:rsidRPr="00091EC3" w:rsidRDefault="0017757D" w:rsidP="007F2C09">
            <w:pPr>
              <w:rPr>
                <w:rFonts w:cstheme="minorHAnsi"/>
                <w:sz w:val="24"/>
                <w:szCs w:val="24"/>
              </w:rPr>
            </w:pPr>
            <w:r w:rsidRPr="00091EC3">
              <w:rPr>
                <w:rFonts w:cstheme="minorHAnsi"/>
                <w:sz w:val="24"/>
                <w:szCs w:val="24"/>
              </w:rPr>
              <w:t>WW1 Poems</w:t>
            </w:r>
          </w:p>
        </w:tc>
        <w:tc>
          <w:tcPr>
            <w:tcW w:w="4621" w:type="dxa"/>
          </w:tcPr>
          <w:p w:rsidR="0017757D" w:rsidRPr="00091EC3" w:rsidRDefault="0017757D" w:rsidP="007F2C09">
            <w:pPr>
              <w:rPr>
                <w:rFonts w:cstheme="minorHAnsi"/>
                <w:sz w:val="24"/>
                <w:szCs w:val="24"/>
              </w:rPr>
            </w:pPr>
            <w:r w:rsidRPr="00091EC3">
              <w:rPr>
                <w:rFonts w:cstheme="minorHAnsi"/>
                <w:sz w:val="24"/>
                <w:szCs w:val="24"/>
              </w:rPr>
              <w:t xml:space="preserve">Carrie’s War – Nina </w:t>
            </w:r>
            <w:proofErr w:type="spellStart"/>
            <w:r w:rsidRPr="00091EC3">
              <w:rPr>
                <w:rFonts w:cstheme="minorHAnsi"/>
                <w:sz w:val="24"/>
                <w:szCs w:val="24"/>
              </w:rPr>
              <w:t>Bawden</w:t>
            </w:r>
            <w:proofErr w:type="spellEnd"/>
            <w:r w:rsidRPr="00091EC3">
              <w:rPr>
                <w:rFonts w:cstheme="minorHAnsi"/>
                <w:sz w:val="24"/>
                <w:szCs w:val="24"/>
              </w:rPr>
              <w:t xml:space="preserve"> (2 copies)</w:t>
            </w:r>
          </w:p>
          <w:p w:rsidR="0017757D" w:rsidRPr="00091EC3" w:rsidRDefault="0017757D" w:rsidP="007F2C09">
            <w:pPr>
              <w:rPr>
                <w:rFonts w:cstheme="minorHAnsi"/>
                <w:sz w:val="24"/>
                <w:szCs w:val="24"/>
              </w:rPr>
            </w:pPr>
            <w:r w:rsidRPr="00091EC3">
              <w:rPr>
                <w:rFonts w:cstheme="minorHAnsi"/>
                <w:sz w:val="24"/>
                <w:szCs w:val="24"/>
              </w:rPr>
              <w:t>The Boy in the Striped Pyjamas – John Boyne</w:t>
            </w:r>
          </w:p>
          <w:p w:rsidR="0017757D" w:rsidRPr="00091EC3" w:rsidRDefault="0017757D" w:rsidP="007F2C09">
            <w:pPr>
              <w:rPr>
                <w:rFonts w:cstheme="minorHAnsi"/>
                <w:sz w:val="24"/>
                <w:szCs w:val="24"/>
              </w:rPr>
            </w:pPr>
            <w:r w:rsidRPr="00091EC3">
              <w:rPr>
                <w:rFonts w:cstheme="minorHAnsi"/>
                <w:sz w:val="24"/>
                <w:szCs w:val="24"/>
              </w:rPr>
              <w:t xml:space="preserve">Charlotte Gray – Sebastian </w:t>
            </w:r>
            <w:proofErr w:type="spellStart"/>
            <w:r w:rsidRPr="00091EC3">
              <w:rPr>
                <w:rFonts w:cstheme="minorHAnsi"/>
                <w:sz w:val="24"/>
                <w:szCs w:val="24"/>
              </w:rPr>
              <w:t>Faulks</w:t>
            </w:r>
            <w:proofErr w:type="spellEnd"/>
          </w:p>
          <w:p w:rsidR="0017757D" w:rsidRPr="00091EC3" w:rsidRDefault="0017757D" w:rsidP="007F2C09">
            <w:pPr>
              <w:rPr>
                <w:rFonts w:cstheme="minorHAnsi"/>
                <w:sz w:val="24"/>
                <w:szCs w:val="24"/>
              </w:rPr>
            </w:pPr>
            <w:r w:rsidRPr="00091EC3">
              <w:rPr>
                <w:rFonts w:cstheme="minorHAnsi"/>
                <w:sz w:val="24"/>
                <w:szCs w:val="24"/>
              </w:rPr>
              <w:t>Enigma – Robert Harris</w:t>
            </w:r>
          </w:p>
          <w:p w:rsidR="0017757D" w:rsidRPr="00091EC3" w:rsidRDefault="0017757D" w:rsidP="007F2C09">
            <w:pPr>
              <w:rPr>
                <w:rFonts w:cstheme="minorHAnsi"/>
                <w:sz w:val="24"/>
                <w:szCs w:val="24"/>
              </w:rPr>
            </w:pPr>
            <w:r w:rsidRPr="00091EC3">
              <w:rPr>
                <w:rFonts w:cstheme="minorHAnsi"/>
                <w:sz w:val="24"/>
                <w:szCs w:val="24"/>
              </w:rPr>
              <w:t>Fatherland – Robert Harris</w:t>
            </w:r>
          </w:p>
          <w:p w:rsidR="0017757D" w:rsidRPr="00091EC3" w:rsidRDefault="0017757D" w:rsidP="007F2C09">
            <w:pPr>
              <w:rPr>
                <w:rFonts w:cstheme="minorHAnsi"/>
                <w:sz w:val="24"/>
                <w:szCs w:val="24"/>
              </w:rPr>
            </w:pPr>
            <w:r w:rsidRPr="00091EC3">
              <w:rPr>
                <w:rFonts w:cstheme="minorHAnsi"/>
                <w:sz w:val="24"/>
                <w:szCs w:val="24"/>
              </w:rPr>
              <w:t>A Pale View of the Hills – Kazuo Ishiguro</w:t>
            </w:r>
          </w:p>
          <w:p w:rsidR="0017757D" w:rsidRPr="00091EC3" w:rsidRDefault="0017757D" w:rsidP="007F2C09">
            <w:pPr>
              <w:rPr>
                <w:rFonts w:cstheme="minorHAnsi"/>
                <w:sz w:val="24"/>
                <w:szCs w:val="24"/>
              </w:rPr>
            </w:pPr>
            <w:r w:rsidRPr="00091EC3">
              <w:rPr>
                <w:rFonts w:cstheme="minorHAnsi"/>
                <w:sz w:val="24"/>
                <w:szCs w:val="24"/>
              </w:rPr>
              <w:t>Bombs on Aunt Dainty – Judith Kerr</w:t>
            </w:r>
          </w:p>
          <w:p w:rsidR="0017757D" w:rsidRPr="00091EC3" w:rsidRDefault="0017757D" w:rsidP="007F2C09">
            <w:pPr>
              <w:rPr>
                <w:rFonts w:cstheme="minorHAnsi"/>
                <w:sz w:val="24"/>
                <w:szCs w:val="24"/>
              </w:rPr>
            </w:pPr>
            <w:r w:rsidRPr="00091EC3">
              <w:rPr>
                <w:rFonts w:cstheme="minorHAnsi"/>
                <w:sz w:val="24"/>
                <w:szCs w:val="24"/>
              </w:rPr>
              <w:t>Agent  Zigzag – Ben Macintyre</w:t>
            </w:r>
          </w:p>
          <w:p w:rsidR="0017757D" w:rsidRPr="00091EC3" w:rsidRDefault="0017757D" w:rsidP="007F2C09">
            <w:pPr>
              <w:rPr>
                <w:rFonts w:cstheme="minorHAnsi"/>
                <w:sz w:val="24"/>
                <w:szCs w:val="24"/>
              </w:rPr>
            </w:pPr>
            <w:r w:rsidRPr="00091EC3">
              <w:rPr>
                <w:rFonts w:cstheme="minorHAnsi"/>
                <w:sz w:val="24"/>
                <w:szCs w:val="24"/>
              </w:rPr>
              <w:t xml:space="preserve">Goodnight Mister Tom – Michelle </w:t>
            </w:r>
            <w:proofErr w:type="spellStart"/>
            <w:r w:rsidRPr="00091EC3">
              <w:rPr>
                <w:rFonts w:cstheme="minorHAnsi"/>
                <w:sz w:val="24"/>
                <w:szCs w:val="24"/>
              </w:rPr>
              <w:t>Magorian</w:t>
            </w:r>
            <w:proofErr w:type="spellEnd"/>
          </w:p>
          <w:p w:rsidR="0017757D" w:rsidRPr="00091EC3" w:rsidRDefault="0017757D" w:rsidP="007F2C09">
            <w:pPr>
              <w:rPr>
                <w:rFonts w:cstheme="minorHAnsi"/>
                <w:sz w:val="24"/>
                <w:szCs w:val="24"/>
              </w:rPr>
            </w:pPr>
            <w:r w:rsidRPr="00091EC3">
              <w:rPr>
                <w:rFonts w:cstheme="minorHAnsi"/>
                <w:sz w:val="24"/>
                <w:szCs w:val="24"/>
              </w:rPr>
              <w:t>I was there – Hans Peter Richter</w:t>
            </w:r>
          </w:p>
          <w:p w:rsidR="0017757D" w:rsidRPr="00091EC3" w:rsidRDefault="0017757D" w:rsidP="007F2C09">
            <w:pPr>
              <w:rPr>
                <w:rFonts w:cstheme="minorHAnsi"/>
                <w:sz w:val="24"/>
                <w:szCs w:val="24"/>
              </w:rPr>
            </w:pPr>
            <w:r w:rsidRPr="00091EC3">
              <w:rPr>
                <w:rFonts w:cstheme="minorHAnsi"/>
                <w:sz w:val="24"/>
                <w:szCs w:val="24"/>
              </w:rPr>
              <w:t>Yellow Star – Jennifer Roy</w:t>
            </w:r>
          </w:p>
          <w:p w:rsidR="0017757D" w:rsidRPr="00091EC3" w:rsidRDefault="0017757D" w:rsidP="007F2C09">
            <w:pPr>
              <w:rPr>
                <w:rFonts w:cstheme="minorHAnsi"/>
                <w:sz w:val="24"/>
                <w:szCs w:val="24"/>
              </w:rPr>
            </w:pPr>
            <w:proofErr w:type="spellStart"/>
            <w:r w:rsidRPr="00091EC3">
              <w:rPr>
                <w:rFonts w:cstheme="minorHAnsi"/>
                <w:sz w:val="24"/>
                <w:szCs w:val="24"/>
              </w:rPr>
              <w:t>Maus</w:t>
            </w:r>
            <w:proofErr w:type="spellEnd"/>
            <w:r w:rsidRPr="00091EC3">
              <w:rPr>
                <w:rFonts w:cstheme="minorHAnsi"/>
                <w:sz w:val="24"/>
                <w:szCs w:val="24"/>
              </w:rPr>
              <w:t xml:space="preserve"> – Art Spiegelman</w:t>
            </w:r>
          </w:p>
          <w:p w:rsidR="0017757D" w:rsidRPr="00091EC3" w:rsidRDefault="0017757D" w:rsidP="007F2C09">
            <w:pPr>
              <w:rPr>
                <w:rFonts w:cstheme="minorHAnsi"/>
                <w:sz w:val="24"/>
                <w:szCs w:val="24"/>
              </w:rPr>
            </w:pPr>
            <w:r w:rsidRPr="00091EC3">
              <w:rPr>
                <w:rFonts w:cstheme="minorHAnsi"/>
                <w:sz w:val="24"/>
                <w:szCs w:val="24"/>
              </w:rPr>
              <w:t xml:space="preserve">Waiting for Anya – Michael </w:t>
            </w:r>
            <w:proofErr w:type="spellStart"/>
            <w:r w:rsidRPr="00091EC3">
              <w:rPr>
                <w:rFonts w:cstheme="minorHAnsi"/>
                <w:sz w:val="24"/>
                <w:szCs w:val="24"/>
              </w:rPr>
              <w:t>Morpurgo</w:t>
            </w:r>
            <w:proofErr w:type="spellEnd"/>
          </w:p>
          <w:p w:rsidR="0017757D" w:rsidRPr="00091EC3" w:rsidRDefault="0017757D" w:rsidP="007F2C09">
            <w:pPr>
              <w:rPr>
                <w:rFonts w:cstheme="minorHAnsi"/>
                <w:sz w:val="24"/>
                <w:szCs w:val="24"/>
              </w:rPr>
            </w:pPr>
            <w:r w:rsidRPr="00091EC3">
              <w:rPr>
                <w:rFonts w:cstheme="minorHAnsi"/>
                <w:sz w:val="24"/>
                <w:szCs w:val="24"/>
              </w:rPr>
              <w:t xml:space="preserve">King of the Cloud Forests – Michael </w:t>
            </w:r>
            <w:proofErr w:type="spellStart"/>
            <w:r w:rsidRPr="00091EC3">
              <w:rPr>
                <w:rFonts w:cstheme="minorHAnsi"/>
                <w:sz w:val="24"/>
                <w:szCs w:val="24"/>
              </w:rPr>
              <w:t>Morpurgo</w:t>
            </w:r>
            <w:proofErr w:type="spellEnd"/>
          </w:p>
          <w:p w:rsidR="0017757D" w:rsidRPr="00091EC3" w:rsidRDefault="0017757D" w:rsidP="007F2C09">
            <w:pPr>
              <w:rPr>
                <w:rFonts w:cstheme="minorHAnsi"/>
                <w:sz w:val="24"/>
                <w:szCs w:val="24"/>
              </w:rPr>
            </w:pPr>
            <w:r w:rsidRPr="00091EC3">
              <w:rPr>
                <w:rFonts w:cstheme="minorHAnsi"/>
                <w:sz w:val="24"/>
                <w:szCs w:val="24"/>
              </w:rPr>
              <w:t xml:space="preserve">Friend or Foe – Michael </w:t>
            </w:r>
            <w:proofErr w:type="spellStart"/>
            <w:r w:rsidRPr="00091EC3">
              <w:rPr>
                <w:rFonts w:cstheme="minorHAnsi"/>
                <w:sz w:val="24"/>
                <w:szCs w:val="24"/>
              </w:rPr>
              <w:t>Morpurgo</w:t>
            </w:r>
            <w:proofErr w:type="spellEnd"/>
          </w:p>
          <w:p w:rsidR="0017757D" w:rsidRPr="00091EC3" w:rsidRDefault="0017757D" w:rsidP="007F2C09">
            <w:pPr>
              <w:rPr>
                <w:rFonts w:cstheme="minorHAnsi"/>
                <w:sz w:val="24"/>
                <w:szCs w:val="24"/>
              </w:rPr>
            </w:pPr>
            <w:r w:rsidRPr="00091EC3">
              <w:rPr>
                <w:rFonts w:cstheme="minorHAnsi"/>
                <w:sz w:val="24"/>
                <w:szCs w:val="24"/>
              </w:rPr>
              <w:t xml:space="preserve">The Amazing Story of Adolphus Tips – Michael </w:t>
            </w:r>
            <w:proofErr w:type="spellStart"/>
            <w:r w:rsidRPr="00091EC3">
              <w:rPr>
                <w:rFonts w:cstheme="minorHAnsi"/>
                <w:sz w:val="24"/>
                <w:szCs w:val="24"/>
              </w:rPr>
              <w:t>Morpurgo</w:t>
            </w:r>
            <w:proofErr w:type="spellEnd"/>
          </w:p>
          <w:p w:rsidR="0017757D" w:rsidRPr="00091EC3" w:rsidRDefault="0017757D" w:rsidP="007F2C09">
            <w:pPr>
              <w:rPr>
                <w:rFonts w:cstheme="minorHAnsi"/>
                <w:sz w:val="24"/>
                <w:szCs w:val="24"/>
              </w:rPr>
            </w:pPr>
            <w:r w:rsidRPr="00091EC3">
              <w:rPr>
                <w:rFonts w:cstheme="minorHAnsi"/>
                <w:sz w:val="24"/>
                <w:szCs w:val="24"/>
              </w:rPr>
              <w:t>Who Stole Pink Rabbit – Judith Kerr</w:t>
            </w:r>
          </w:p>
          <w:p w:rsidR="0017757D" w:rsidRPr="00091EC3" w:rsidRDefault="0017757D" w:rsidP="007F2C09">
            <w:pPr>
              <w:rPr>
                <w:rFonts w:cstheme="minorHAnsi"/>
                <w:sz w:val="24"/>
                <w:szCs w:val="24"/>
              </w:rPr>
            </w:pPr>
            <w:r w:rsidRPr="00091EC3">
              <w:rPr>
                <w:rFonts w:cstheme="minorHAnsi"/>
                <w:sz w:val="24"/>
                <w:szCs w:val="24"/>
              </w:rPr>
              <w:t xml:space="preserve">Hitler’s Canary – Sandi </w:t>
            </w:r>
            <w:proofErr w:type="spellStart"/>
            <w:r w:rsidRPr="00091EC3">
              <w:rPr>
                <w:rFonts w:cstheme="minorHAnsi"/>
                <w:sz w:val="24"/>
                <w:szCs w:val="24"/>
              </w:rPr>
              <w:t>Toksvig</w:t>
            </w:r>
            <w:proofErr w:type="spellEnd"/>
          </w:p>
          <w:p w:rsidR="0017757D" w:rsidRPr="00091EC3" w:rsidRDefault="0017757D" w:rsidP="007F2C09">
            <w:pPr>
              <w:rPr>
                <w:rFonts w:cstheme="minorHAnsi"/>
                <w:sz w:val="24"/>
                <w:szCs w:val="24"/>
              </w:rPr>
            </w:pPr>
            <w:r w:rsidRPr="00091EC3">
              <w:rPr>
                <w:rFonts w:cstheme="minorHAnsi"/>
                <w:sz w:val="24"/>
                <w:szCs w:val="24"/>
              </w:rPr>
              <w:t xml:space="preserve">Once – Morris </w:t>
            </w:r>
            <w:proofErr w:type="spellStart"/>
            <w:r w:rsidRPr="00091EC3">
              <w:rPr>
                <w:rFonts w:cstheme="minorHAnsi"/>
                <w:sz w:val="24"/>
                <w:szCs w:val="24"/>
              </w:rPr>
              <w:t>Gleitzmann</w:t>
            </w:r>
            <w:proofErr w:type="spellEnd"/>
            <w:r w:rsidRPr="00091EC3">
              <w:rPr>
                <w:rFonts w:cstheme="minorHAnsi"/>
                <w:sz w:val="24"/>
                <w:szCs w:val="24"/>
              </w:rPr>
              <w:t xml:space="preserve"> (also Then and After)</w:t>
            </w:r>
          </w:p>
          <w:p w:rsidR="0017757D" w:rsidRPr="00091EC3" w:rsidRDefault="0017757D" w:rsidP="007F2C09">
            <w:pPr>
              <w:rPr>
                <w:rFonts w:cstheme="minorHAnsi"/>
                <w:sz w:val="24"/>
                <w:szCs w:val="24"/>
              </w:rPr>
            </w:pPr>
            <w:r w:rsidRPr="00091EC3">
              <w:rPr>
                <w:rFonts w:cstheme="minorHAnsi"/>
                <w:sz w:val="24"/>
                <w:szCs w:val="24"/>
              </w:rPr>
              <w:t xml:space="preserve">Back Home – Michelle </w:t>
            </w:r>
            <w:proofErr w:type="spellStart"/>
            <w:r w:rsidRPr="00091EC3">
              <w:rPr>
                <w:rFonts w:cstheme="minorHAnsi"/>
                <w:sz w:val="24"/>
                <w:szCs w:val="24"/>
              </w:rPr>
              <w:t>Magorian</w:t>
            </w:r>
            <w:proofErr w:type="spellEnd"/>
          </w:p>
          <w:p w:rsidR="0017757D" w:rsidRPr="00091EC3" w:rsidRDefault="0017757D" w:rsidP="007F2C09">
            <w:pPr>
              <w:rPr>
                <w:rFonts w:cstheme="minorHAnsi"/>
                <w:sz w:val="24"/>
                <w:szCs w:val="24"/>
              </w:rPr>
            </w:pPr>
            <w:r w:rsidRPr="00091EC3">
              <w:rPr>
                <w:rFonts w:cstheme="minorHAnsi"/>
                <w:sz w:val="24"/>
                <w:szCs w:val="24"/>
              </w:rPr>
              <w:t>The Boy at the Top of the Mountain – John Boyne</w:t>
            </w:r>
          </w:p>
          <w:p w:rsidR="0017757D" w:rsidRPr="00091EC3" w:rsidRDefault="0017757D" w:rsidP="007F2C09">
            <w:pPr>
              <w:rPr>
                <w:rFonts w:cstheme="minorHAnsi"/>
                <w:sz w:val="24"/>
                <w:szCs w:val="24"/>
              </w:rPr>
            </w:pPr>
            <w:r w:rsidRPr="00091EC3">
              <w:rPr>
                <w:rFonts w:cstheme="minorHAnsi"/>
                <w:sz w:val="24"/>
                <w:szCs w:val="24"/>
              </w:rPr>
              <w:t>The Diary of a Young Girl - Anne Frank</w:t>
            </w:r>
          </w:p>
          <w:p w:rsidR="0017757D" w:rsidRPr="00091EC3" w:rsidRDefault="0017757D" w:rsidP="007F2C09">
            <w:pPr>
              <w:rPr>
                <w:rFonts w:cstheme="minorHAnsi"/>
                <w:sz w:val="24"/>
                <w:szCs w:val="24"/>
              </w:rPr>
            </w:pPr>
            <w:r w:rsidRPr="00091EC3">
              <w:rPr>
                <w:rFonts w:cstheme="minorHAnsi"/>
                <w:sz w:val="24"/>
                <w:szCs w:val="24"/>
              </w:rPr>
              <w:t xml:space="preserve">The Silver Sword – Ian </w:t>
            </w:r>
            <w:proofErr w:type="spellStart"/>
            <w:r w:rsidRPr="00091EC3">
              <w:rPr>
                <w:rFonts w:cstheme="minorHAnsi"/>
                <w:sz w:val="24"/>
                <w:szCs w:val="24"/>
              </w:rPr>
              <w:t>Serraillier</w:t>
            </w:r>
            <w:proofErr w:type="spellEnd"/>
          </w:p>
          <w:p w:rsidR="0017757D" w:rsidRPr="00091EC3" w:rsidRDefault="0017757D" w:rsidP="007F2C09">
            <w:pPr>
              <w:rPr>
                <w:rFonts w:cstheme="minorHAnsi"/>
                <w:sz w:val="24"/>
                <w:szCs w:val="24"/>
              </w:rPr>
            </w:pPr>
            <w:r w:rsidRPr="00091EC3">
              <w:rPr>
                <w:rFonts w:cstheme="minorHAnsi"/>
                <w:sz w:val="24"/>
                <w:szCs w:val="24"/>
              </w:rPr>
              <w:t xml:space="preserve">The Machine Gunners – Robert </w:t>
            </w:r>
            <w:proofErr w:type="spellStart"/>
            <w:r w:rsidRPr="00091EC3">
              <w:rPr>
                <w:rFonts w:cstheme="minorHAnsi"/>
                <w:sz w:val="24"/>
                <w:szCs w:val="24"/>
              </w:rPr>
              <w:t>Westall</w:t>
            </w:r>
            <w:proofErr w:type="spellEnd"/>
          </w:p>
          <w:p w:rsidR="0017757D" w:rsidRPr="00091EC3" w:rsidRDefault="0017757D" w:rsidP="007F2C09">
            <w:pPr>
              <w:rPr>
                <w:rFonts w:cstheme="minorHAnsi"/>
                <w:sz w:val="24"/>
                <w:szCs w:val="24"/>
              </w:rPr>
            </w:pPr>
            <w:proofErr w:type="spellStart"/>
            <w:r w:rsidRPr="00091EC3">
              <w:rPr>
                <w:rFonts w:cstheme="minorHAnsi"/>
                <w:sz w:val="24"/>
                <w:szCs w:val="24"/>
              </w:rPr>
              <w:t>Blitzcat</w:t>
            </w:r>
            <w:proofErr w:type="spellEnd"/>
            <w:r w:rsidRPr="00091EC3">
              <w:rPr>
                <w:rFonts w:cstheme="minorHAnsi"/>
                <w:sz w:val="24"/>
                <w:szCs w:val="24"/>
              </w:rPr>
              <w:t xml:space="preserve"> – Robert </w:t>
            </w:r>
            <w:proofErr w:type="spellStart"/>
            <w:r w:rsidRPr="00091EC3">
              <w:rPr>
                <w:rFonts w:cstheme="minorHAnsi"/>
                <w:sz w:val="24"/>
                <w:szCs w:val="24"/>
              </w:rPr>
              <w:t>Westall</w:t>
            </w:r>
            <w:proofErr w:type="spellEnd"/>
          </w:p>
          <w:p w:rsidR="0017757D" w:rsidRPr="00091EC3" w:rsidRDefault="0017757D" w:rsidP="007F2C09">
            <w:pPr>
              <w:rPr>
                <w:rFonts w:cstheme="minorHAnsi"/>
                <w:sz w:val="24"/>
                <w:szCs w:val="24"/>
              </w:rPr>
            </w:pPr>
            <w:r w:rsidRPr="00091EC3">
              <w:rPr>
                <w:rFonts w:cstheme="minorHAnsi"/>
                <w:sz w:val="24"/>
                <w:szCs w:val="24"/>
              </w:rPr>
              <w:t xml:space="preserve">The Book Thief – Marcus </w:t>
            </w:r>
            <w:proofErr w:type="spellStart"/>
            <w:r w:rsidRPr="00091EC3">
              <w:rPr>
                <w:rFonts w:cstheme="minorHAnsi"/>
                <w:sz w:val="24"/>
                <w:szCs w:val="24"/>
              </w:rPr>
              <w:t>Zusak</w:t>
            </w:r>
            <w:proofErr w:type="spellEnd"/>
          </w:p>
          <w:p w:rsidR="0017757D" w:rsidRPr="00091EC3" w:rsidRDefault="0017757D" w:rsidP="007F2C09">
            <w:pPr>
              <w:rPr>
                <w:rFonts w:cstheme="minorHAnsi"/>
                <w:sz w:val="24"/>
                <w:szCs w:val="24"/>
              </w:rPr>
            </w:pPr>
            <w:r w:rsidRPr="00091EC3">
              <w:rPr>
                <w:rFonts w:cstheme="minorHAnsi"/>
                <w:sz w:val="24"/>
                <w:szCs w:val="24"/>
              </w:rPr>
              <w:t>Number the Stars – Lois Lowry</w:t>
            </w:r>
          </w:p>
          <w:p w:rsidR="0017757D" w:rsidRPr="00091EC3" w:rsidRDefault="0017757D" w:rsidP="007F2C09">
            <w:pPr>
              <w:rPr>
                <w:rFonts w:cstheme="minorHAnsi"/>
                <w:sz w:val="24"/>
                <w:szCs w:val="24"/>
              </w:rPr>
            </w:pPr>
            <w:r w:rsidRPr="00091EC3">
              <w:rPr>
                <w:rFonts w:cstheme="minorHAnsi"/>
                <w:sz w:val="24"/>
                <w:szCs w:val="24"/>
              </w:rPr>
              <w:t>A Song for Summer – Eva Ibbotson</w:t>
            </w:r>
          </w:p>
        </w:tc>
      </w:tr>
    </w:tbl>
    <w:p w:rsidR="00091EC3" w:rsidRPr="00091EC3" w:rsidRDefault="0017757D" w:rsidP="0017757D">
      <w:pPr>
        <w:rPr>
          <w:rFonts w:cstheme="minorHAnsi"/>
          <w:b/>
          <w:sz w:val="24"/>
          <w:szCs w:val="24"/>
        </w:rPr>
      </w:pPr>
      <w:r w:rsidRPr="00091EC3">
        <w:rPr>
          <w:rFonts w:cstheme="minorHAnsi"/>
          <w:b/>
          <w:sz w:val="24"/>
          <w:szCs w:val="24"/>
        </w:rPr>
        <w:br/>
      </w:r>
      <w:bookmarkStart w:id="0" w:name="_GoBack"/>
      <w:bookmarkEnd w:id="0"/>
    </w:p>
    <w:tbl>
      <w:tblPr>
        <w:tblW w:w="9236" w:type="dxa"/>
        <w:tblInd w:w="-113" w:type="dxa"/>
        <w:tblCellMar>
          <w:top w:w="15" w:type="dxa"/>
          <w:left w:w="15" w:type="dxa"/>
          <w:bottom w:w="15" w:type="dxa"/>
          <w:right w:w="15" w:type="dxa"/>
        </w:tblCellMar>
        <w:tblLook w:val="04A0" w:firstRow="1" w:lastRow="0" w:firstColumn="1" w:lastColumn="0" w:noHBand="0" w:noVBand="1"/>
      </w:tblPr>
      <w:tblGrid>
        <w:gridCol w:w="9236"/>
      </w:tblGrid>
      <w:tr w:rsidR="0017757D" w:rsidRPr="00091EC3" w:rsidTr="0017757D">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17757D" w:rsidRPr="00091EC3" w:rsidRDefault="0017757D" w:rsidP="007F2C09">
            <w:pPr>
              <w:spacing w:after="0" w:line="240" w:lineRule="auto"/>
              <w:rPr>
                <w:rFonts w:eastAsia="Times New Roman" w:cstheme="minorHAnsi"/>
                <w:sz w:val="24"/>
                <w:szCs w:val="24"/>
                <w:lang w:eastAsia="en-GB"/>
              </w:rPr>
            </w:pPr>
            <w:r w:rsidRPr="00091EC3">
              <w:rPr>
                <w:rFonts w:eastAsia="Times New Roman" w:cstheme="minorHAnsi"/>
                <w:b/>
                <w:bCs/>
                <w:color w:val="000000"/>
                <w:sz w:val="24"/>
                <w:szCs w:val="24"/>
                <w:lang w:eastAsia="en-GB"/>
              </w:rPr>
              <w:t>Year 10 – Women in Literature</w:t>
            </w:r>
          </w:p>
          <w:p w:rsidR="0017757D" w:rsidRPr="00091EC3" w:rsidRDefault="0017757D" w:rsidP="007F2C09">
            <w:pPr>
              <w:numPr>
                <w:ilvl w:val="0"/>
                <w:numId w:val="3"/>
              </w:numPr>
              <w:spacing w:after="0" w:line="240" w:lineRule="auto"/>
              <w:textAlignment w:val="baseline"/>
              <w:rPr>
                <w:rFonts w:eastAsia="Times New Roman" w:cstheme="minorHAnsi"/>
                <w:color w:val="000000"/>
                <w:sz w:val="24"/>
                <w:szCs w:val="24"/>
                <w:lang w:eastAsia="en-GB"/>
              </w:rPr>
            </w:pPr>
            <w:r w:rsidRPr="00091EC3">
              <w:rPr>
                <w:rFonts w:eastAsia="Times New Roman" w:cstheme="minorHAnsi"/>
                <w:color w:val="000000"/>
                <w:sz w:val="24"/>
                <w:szCs w:val="24"/>
                <w:lang w:eastAsia="en-GB"/>
              </w:rPr>
              <w:t>‘Jane Eyre’ – Charlotte Bronte*</w:t>
            </w:r>
          </w:p>
          <w:p w:rsidR="0017757D" w:rsidRPr="00091EC3" w:rsidRDefault="0017757D" w:rsidP="007F2C09">
            <w:pPr>
              <w:numPr>
                <w:ilvl w:val="0"/>
                <w:numId w:val="3"/>
              </w:numPr>
              <w:spacing w:after="0" w:line="240" w:lineRule="auto"/>
              <w:textAlignment w:val="baseline"/>
              <w:rPr>
                <w:rFonts w:eastAsia="Times New Roman" w:cstheme="minorHAnsi"/>
                <w:color w:val="000000"/>
                <w:sz w:val="24"/>
                <w:szCs w:val="24"/>
                <w:lang w:eastAsia="en-GB"/>
              </w:rPr>
            </w:pPr>
            <w:r w:rsidRPr="00091EC3">
              <w:rPr>
                <w:rFonts w:eastAsia="Times New Roman" w:cstheme="minorHAnsi"/>
                <w:color w:val="000000"/>
                <w:sz w:val="24"/>
                <w:szCs w:val="24"/>
                <w:lang w:eastAsia="en-GB"/>
              </w:rPr>
              <w:t xml:space="preserve">‘Tess of the </w:t>
            </w:r>
            <w:proofErr w:type="spellStart"/>
            <w:r w:rsidRPr="00091EC3">
              <w:rPr>
                <w:rFonts w:eastAsia="Times New Roman" w:cstheme="minorHAnsi"/>
                <w:color w:val="000000"/>
                <w:sz w:val="24"/>
                <w:szCs w:val="24"/>
                <w:lang w:eastAsia="en-GB"/>
              </w:rPr>
              <w:t>D’urbervilles’</w:t>
            </w:r>
            <w:proofErr w:type="spellEnd"/>
            <w:r w:rsidRPr="00091EC3">
              <w:rPr>
                <w:rFonts w:eastAsia="Times New Roman" w:cstheme="minorHAnsi"/>
                <w:color w:val="000000"/>
                <w:sz w:val="24"/>
                <w:szCs w:val="24"/>
                <w:lang w:eastAsia="en-GB"/>
              </w:rPr>
              <w:t xml:space="preserve"> - Thomas Hardy</w:t>
            </w:r>
          </w:p>
          <w:p w:rsidR="0017757D" w:rsidRPr="00091EC3" w:rsidRDefault="0017757D" w:rsidP="007F2C09">
            <w:pPr>
              <w:numPr>
                <w:ilvl w:val="0"/>
                <w:numId w:val="3"/>
              </w:numPr>
              <w:spacing w:after="0" w:line="240" w:lineRule="auto"/>
              <w:textAlignment w:val="baseline"/>
              <w:rPr>
                <w:rFonts w:eastAsia="Times New Roman" w:cstheme="minorHAnsi"/>
                <w:color w:val="000000"/>
                <w:sz w:val="24"/>
                <w:szCs w:val="24"/>
                <w:lang w:eastAsia="en-GB"/>
              </w:rPr>
            </w:pPr>
            <w:r w:rsidRPr="00091EC3">
              <w:rPr>
                <w:rFonts w:eastAsia="Times New Roman" w:cstheme="minorHAnsi"/>
                <w:color w:val="000000"/>
                <w:sz w:val="24"/>
                <w:szCs w:val="24"/>
                <w:lang w:eastAsia="en-GB"/>
              </w:rPr>
              <w:lastRenderedPageBreak/>
              <w:t>‘King Lear’ – William Shakespeare</w:t>
            </w:r>
          </w:p>
          <w:p w:rsidR="0017757D" w:rsidRPr="00091EC3" w:rsidRDefault="0017757D" w:rsidP="007F2C09">
            <w:pPr>
              <w:numPr>
                <w:ilvl w:val="0"/>
                <w:numId w:val="3"/>
              </w:numPr>
              <w:spacing w:after="0" w:line="240" w:lineRule="auto"/>
              <w:textAlignment w:val="baseline"/>
              <w:rPr>
                <w:rFonts w:eastAsia="Times New Roman" w:cstheme="minorHAnsi"/>
                <w:color w:val="000000"/>
                <w:sz w:val="24"/>
                <w:szCs w:val="24"/>
                <w:lang w:eastAsia="en-GB"/>
              </w:rPr>
            </w:pPr>
            <w:r w:rsidRPr="00091EC3">
              <w:rPr>
                <w:rFonts w:eastAsia="Times New Roman" w:cstheme="minorHAnsi"/>
                <w:color w:val="000000"/>
                <w:sz w:val="24"/>
                <w:szCs w:val="24"/>
                <w:lang w:eastAsia="en-GB"/>
              </w:rPr>
              <w:t>‘Alias Grace’ – Margaret Atwood*</w:t>
            </w:r>
          </w:p>
          <w:p w:rsidR="0017757D" w:rsidRPr="00091EC3" w:rsidRDefault="0017757D" w:rsidP="007F2C09">
            <w:pPr>
              <w:numPr>
                <w:ilvl w:val="0"/>
                <w:numId w:val="3"/>
              </w:numPr>
              <w:spacing w:after="0" w:line="240" w:lineRule="auto"/>
              <w:textAlignment w:val="baseline"/>
              <w:rPr>
                <w:rFonts w:eastAsia="Times New Roman" w:cstheme="minorHAnsi"/>
                <w:color w:val="000000"/>
                <w:sz w:val="24"/>
                <w:szCs w:val="24"/>
                <w:lang w:eastAsia="en-GB"/>
              </w:rPr>
            </w:pPr>
            <w:r w:rsidRPr="00091EC3">
              <w:rPr>
                <w:rFonts w:eastAsia="Times New Roman" w:cstheme="minorHAnsi"/>
                <w:color w:val="000000"/>
                <w:sz w:val="24"/>
                <w:szCs w:val="24"/>
                <w:lang w:eastAsia="en-GB"/>
              </w:rPr>
              <w:t>‘The Scarlet Letter’ – Nathaniel Hawthorne</w:t>
            </w:r>
          </w:p>
          <w:p w:rsidR="0017757D" w:rsidRPr="00091EC3" w:rsidRDefault="0017757D" w:rsidP="007F2C09">
            <w:pPr>
              <w:numPr>
                <w:ilvl w:val="0"/>
                <w:numId w:val="3"/>
              </w:numPr>
              <w:spacing w:after="0" w:line="240" w:lineRule="auto"/>
              <w:textAlignment w:val="baseline"/>
              <w:rPr>
                <w:rFonts w:eastAsia="Times New Roman" w:cstheme="minorHAnsi"/>
                <w:color w:val="000000"/>
                <w:sz w:val="24"/>
                <w:szCs w:val="24"/>
                <w:lang w:eastAsia="en-GB"/>
              </w:rPr>
            </w:pPr>
            <w:r w:rsidRPr="00091EC3">
              <w:rPr>
                <w:rFonts w:eastAsia="Times New Roman" w:cstheme="minorHAnsi"/>
                <w:color w:val="000000"/>
                <w:sz w:val="24"/>
                <w:szCs w:val="24"/>
                <w:lang w:eastAsia="en-GB"/>
              </w:rPr>
              <w:t>‘The Prime of Miss Jean Brodie’ – Muriel Spark</w:t>
            </w:r>
          </w:p>
          <w:p w:rsidR="0017757D" w:rsidRPr="00091EC3" w:rsidRDefault="0017757D" w:rsidP="0017757D">
            <w:pPr>
              <w:numPr>
                <w:ilvl w:val="0"/>
                <w:numId w:val="3"/>
              </w:numPr>
              <w:spacing w:after="200" w:line="240" w:lineRule="auto"/>
              <w:textAlignment w:val="baseline"/>
              <w:rPr>
                <w:rFonts w:eastAsia="Times New Roman" w:cstheme="minorHAnsi"/>
                <w:color w:val="000000"/>
                <w:sz w:val="24"/>
                <w:szCs w:val="24"/>
                <w:lang w:eastAsia="en-GB"/>
              </w:rPr>
            </w:pPr>
            <w:r w:rsidRPr="00091EC3">
              <w:rPr>
                <w:rFonts w:eastAsia="Times New Roman" w:cstheme="minorHAnsi"/>
                <w:color w:val="000000"/>
                <w:sz w:val="24"/>
                <w:szCs w:val="24"/>
                <w:lang w:eastAsia="en-GB"/>
              </w:rPr>
              <w:t>Poetry by Sylvia Plath</w:t>
            </w:r>
          </w:p>
        </w:tc>
      </w:tr>
      <w:tr w:rsidR="0017757D" w:rsidRPr="00091EC3" w:rsidTr="0017757D">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17757D" w:rsidRPr="00091EC3" w:rsidRDefault="0017757D" w:rsidP="007F2C09">
            <w:pPr>
              <w:spacing w:after="0" w:line="240" w:lineRule="auto"/>
              <w:rPr>
                <w:rFonts w:eastAsia="Times New Roman" w:cstheme="minorHAnsi"/>
                <w:sz w:val="24"/>
                <w:szCs w:val="24"/>
                <w:lang w:eastAsia="en-GB"/>
              </w:rPr>
            </w:pPr>
            <w:r w:rsidRPr="00091EC3">
              <w:rPr>
                <w:rFonts w:eastAsia="Times New Roman" w:cstheme="minorHAnsi"/>
                <w:b/>
                <w:bCs/>
                <w:color w:val="000000"/>
                <w:sz w:val="24"/>
                <w:szCs w:val="24"/>
                <w:lang w:eastAsia="en-GB"/>
              </w:rPr>
              <w:lastRenderedPageBreak/>
              <w:t>Year 11 – Literature from around the world</w:t>
            </w:r>
          </w:p>
          <w:p w:rsidR="0017757D" w:rsidRPr="00091EC3" w:rsidRDefault="0017757D" w:rsidP="007F2C09">
            <w:pPr>
              <w:numPr>
                <w:ilvl w:val="0"/>
                <w:numId w:val="4"/>
              </w:numPr>
              <w:spacing w:after="0" w:line="240" w:lineRule="auto"/>
              <w:textAlignment w:val="baseline"/>
              <w:rPr>
                <w:rFonts w:eastAsia="Times New Roman" w:cstheme="minorHAnsi"/>
                <w:color w:val="000000"/>
                <w:sz w:val="24"/>
                <w:szCs w:val="24"/>
                <w:lang w:eastAsia="en-GB"/>
              </w:rPr>
            </w:pPr>
            <w:r w:rsidRPr="00091EC3">
              <w:rPr>
                <w:rFonts w:eastAsia="Times New Roman" w:cstheme="minorHAnsi"/>
                <w:color w:val="000000"/>
                <w:sz w:val="24"/>
                <w:szCs w:val="24"/>
                <w:lang w:eastAsia="en-GB"/>
              </w:rPr>
              <w:t xml:space="preserve">‘The Red Tent’ Anita </w:t>
            </w:r>
            <w:proofErr w:type="spellStart"/>
            <w:r w:rsidRPr="00091EC3">
              <w:rPr>
                <w:rFonts w:eastAsia="Times New Roman" w:cstheme="minorHAnsi"/>
                <w:color w:val="000000"/>
                <w:sz w:val="24"/>
                <w:szCs w:val="24"/>
                <w:lang w:eastAsia="en-GB"/>
              </w:rPr>
              <w:t>Diamant</w:t>
            </w:r>
            <w:proofErr w:type="spellEnd"/>
          </w:p>
          <w:p w:rsidR="0017757D" w:rsidRPr="00091EC3" w:rsidRDefault="0017757D" w:rsidP="007F2C09">
            <w:pPr>
              <w:numPr>
                <w:ilvl w:val="0"/>
                <w:numId w:val="4"/>
              </w:numPr>
              <w:spacing w:after="0" w:line="240" w:lineRule="auto"/>
              <w:textAlignment w:val="baseline"/>
              <w:rPr>
                <w:rFonts w:eastAsia="Times New Roman" w:cstheme="minorHAnsi"/>
                <w:color w:val="000000"/>
                <w:sz w:val="24"/>
                <w:szCs w:val="24"/>
                <w:lang w:eastAsia="en-GB"/>
              </w:rPr>
            </w:pPr>
            <w:r w:rsidRPr="00091EC3">
              <w:rPr>
                <w:rFonts w:eastAsia="Times New Roman" w:cstheme="minorHAnsi"/>
                <w:color w:val="000000"/>
                <w:sz w:val="24"/>
                <w:szCs w:val="24"/>
                <w:lang w:eastAsia="en-GB"/>
              </w:rPr>
              <w:t xml:space="preserve">‘Half of a Yellow Sun’ - </w:t>
            </w:r>
            <w:proofErr w:type="spellStart"/>
            <w:r w:rsidRPr="00091EC3">
              <w:rPr>
                <w:rFonts w:eastAsia="Times New Roman" w:cstheme="minorHAnsi"/>
                <w:color w:val="000000"/>
                <w:sz w:val="24"/>
                <w:szCs w:val="24"/>
                <w:lang w:eastAsia="en-GB"/>
              </w:rPr>
              <w:t>Chimamanda</w:t>
            </w:r>
            <w:proofErr w:type="spellEnd"/>
            <w:r w:rsidRPr="00091EC3">
              <w:rPr>
                <w:rFonts w:eastAsia="Times New Roman" w:cstheme="minorHAnsi"/>
                <w:color w:val="000000"/>
                <w:sz w:val="24"/>
                <w:szCs w:val="24"/>
                <w:lang w:eastAsia="en-GB"/>
              </w:rPr>
              <w:t xml:space="preserve"> </w:t>
            </w:r>
            <w:proofErr w:type="spellStart"/>
            <w:r w:rsidRPr="00091EC3">
              <w:rPr>
                <w:rFonts w:eastAsia="Times New Roman" w:cstheme="minorHAnsi"/>
                <w:color w:val="000000"/>
                <w:sz w:val="24"/>
                <w:szCs w:val="24"/>
                <w:lang w:eastAsia="en-GB"/>
              </w:rPr>
              <w:t>Ngozi</w:t>
            </w:r>
            <w:proofErr w:type="spellEnd"/>
            <w:r w:rsidRPr="00091EC3">
              <w:rPr>
                <w:rFonts w:eastAsia="Times New Roman" w:cstheme="minorHAnsi"/>
                <w:color w:val="000000"/>
                <w:sz w:val="24"/>
                <w:szCs w:val="24"/>
                <w:lang w:eastAsia="en-GB"/>
              </w:rPr>
              <w:t xml:space="preserve"> </w:t>
            </w:r>
            <w:proofErr w:type="spellStart"/>
            <w:r w:rsidRPr="00091EC3">
              <w:rPr>
                <w:rFonts w:eastAsia="Times New Roman" w:cstheme="minorHAnsi"/>
                <w:color w:val="000000"/>
                <w:sz w:val="24"/>
                <w:szCs w:val="24"/>
                <w:lang w:eastAsia="en-GB"/>
              </w:rPr>
              <w:t>Adichie</w:t>
            </w:r>
            <w:proofErr w:type="spellEnd"/>
          </w:p>
          <w:p w:rsidR="0017757D" w:rsidRPr="00091EC3" w:rsidRDefault="0017757D" w:rsidP="007F2C09">
            <w:pPr>
              <w:numPr>
                <w:ilvl w:val="0"/>
                <w:numId w:val="4"/>
              </w:numPr>
              <w:spacing w:after="0" w:line="240" w:lineRule="auto"/>
              <w:textAlignment w:val="baseline"/>
              <w:rPr>
                <w:rFonts w:eastAsia="Times New Roman" w:cstheme="minorHAnsi"/>
                <w:color w:val="000000"/>
                <w:sz w:val="24"/>
                <w:szCs w:val="24"/>
                <w:lang w:eastAsia="en-GB"/>
              </w:rPr>
            </w:pPr>
            <w:r w:rsidRPr="00091EC3">
              <w:rPr>
                <w:rFonts w:eastAsia="Times New Roman" w:cstheme="minorHAnsi"/>
                <w:color w:val="000000"/>
                <w:sz w:val="24"/>
                <w:szCs w:val="24"/>
                <w:lang w:eastAsia="en-GB"/>
              </w:rPr>
              <w:t>‘The God of Small Things’ - Arundhati Roy*</w:t>
            </w:r>
          </w:p>
          <w:p w:rsidR="0017757D" w:rsidRPr="00091EC3" w:rsidRDefault="0017757D" w:rsidP="007F2C09">
            <w:pPr>
              <w:numPr>
                <w:ilvl w:val="0"/>
                <w:numId w:val="4"/>
              </w:numPr>
              <w:spacing w:after="0" w:line="240" w:lineRule="auto"/>
              <w:textAlignment w:val="baseline"/>
              <w:rPr>
                <w:rFonts w:eastAsia="Times New Roman" w:cstheme="minorHAnsi"/>
                <w:color w:val="000000"/>
                <w:sz w:val="24"/>
                <w:szCs w:val="24"/>
                <w:lang w:eastAsia="en-GB"/>
              </w:rPr>
            </w:pPr>
            <w:r w:rsidRPr="00091EC3">
              <w:rPr>
                <w:rFonts w:eastAsia="Times New Roman" w:cstheme="minorHAnsi"/>
                <w:color w:val="000000"/>
                <w:sz w:val="24"/>
                <w:szCs w:val="24"/>
                <w:lang w:eastAsia="en-GB"/>
              </w:rPr>
              <w:t xml:space="preserve">‘The White Tiger’ – </w:t>
            </w:r>
            <w:proofErr w:type="spellStart"/>
            <w:r w:rsidRPr="00091EC3">
              <w:rPr>
                <w:rFonts w:eastAsia="Times New Roman" w:cstheme="minorHAnsi"/>
                <w:color w:val="000000"/>
                <w:sz w:val="24"/>
                <w:szCs w:val="24"/>
                <w:lang w:eastAsia="en-GB"/>
              </w:rPr>
              <w:t>Aravind</w:t>
            </w:r>
            <w:proofErr w:type="spellEnd"/>
            <w:r w:rsidRPr="00091EC3">
              <w:rPr>
                <w:rFonts w:eastAsia="Times New Roman" w:cstheme="minorHAnsi"/>
                <w:color w:val="000000"/>
                <w:sz w:val="24"/>
                <w:szCs w:val="24"/>
                <w:lang w:eastAsia="en-GB"/>
              </w:rPr>
              <w:t xml:space="preserve"> </w:t>
            </w:r>
            <w:proofErr w:type="spellStart"/>
            <w:r w:rsidRPr="00091EC3">
              <w:rPr>
                <w:rFonts w:eastAsia="Times New Roman" w:cstheme="minorHAnsi"/>
                <w:color w:val="000000"/>
                <w:sz w:val="24"/>
                <w:szCs w:val="24"/>
                <w:lang w:eastAsia="en-GB"/>
              </w:rPr>
              <w:t>Adiga</w:t>
            </w:r>
            <w:proofErr w:type="spellEnd"/>
          </w:p>
          <w:p w:rsidR="0017757D" w:rsidRPr="00091EC3" w:rsidRDefault="0017757D" w:rsidP="007F2C09">
            <w:pPr>
              <w:numPr>
                <w:ilvl w:val="0"/>
                <w:numId w:val="4"/>
              </w:numPr>
              <w:spacing w:after="0" w:line="240" w:lineRule="auto"/>
              <w:textAlignment w:val="baseline"/>
              <w:rPr>
                <w:rFonts w:eastAsia="Times New Roman" w:cstheme="minorHAnsi"/>
                <w:color w:val="000000"/>
                <w:sz w:val="24"/>
                <w:szCs w:val="24"/>
                <w:lang w:eastAsia="en-GB"/>
              </w:rPr>
            </w:pPr>
            <w:r w:rsidRPr="00091EC3">
              <w:rPr>
                <w:rFonts w:eastAsia="Times New Roman" w:cstheme="minorHAnsi"/>
                <w:color w:val="000000"/>
                <w:sz w:val="24"/>
                <w:szCs w:val="24"/>
                <w:lang w:eastAsia="en-GB"/>
              </w:rPr>
              <w:t>‘A Thousand Splendid Suns’ – Khaled Hosseini*</w:t>
            </w:r>
          </w:p>
          <w:p w:rsidR="0017757D" w:rsidRPr="00091EC3" w:rsidRDefault="0017757D" w:rsidP="0017757D">
            <w:pPr>
              <w:numPr>
                <w:ilvl w:val="0"/>
                <w:numId w:val="4"/>
              </w:numPr>
              <w:spacing w:after="200" w:line="240" w:lineRule="auto"/>
              <w:textAlignment w:val="baseline"/>
              <w:rPr>
                <w:rFonts w:eastAsia="Times New Roman" w:cstheme="minorHAnsi"/>
                <w:color w:val="000000"/>
                <w:sz w:val="24"/>
                <w:szCs w:val="24"/>
                <w:lang w:eastAsia="en-GB"/>
              </w:rPr>
            </w:pPr>
            <w:r w:rsidRPr="00091EC3">
              <w:rPr>
                <w:rFonts w:eastAsia="Times New Roman" w:cstheme="minorHAnsi"/>
                <w:color w:val="000000"/>
                <w:sz w:val="24"/>
                <w:szCs w:val="24"/>
                <w:lang w:eastAsia="en-GB"/>
              </w:rPr>
              <w:t xml:space="preserve">‘Feasting, Fasting’ – Anita Desai </w:t>
            </w:r>
          </w:p>
        </w:tc>
      </w:tr>
      <w:tr w:rsidR="0017757D" w:rsidRPr="00091EC3" w:rsidTr="0017757D">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17757D" w:rsidRPr="00091EC3" w:rsidRDefault="0017757D" w:rsidP="007F2C09">
            <w:pPr>
              <w:spacing w:after="0" w:line="240" w:lineRule="auto"/>
              <w:rPr>
                <w:rFonts w:eastAsia="Times New Roman" w:cstheme="minorHAnsi"/>
                <w:sz w:val="24"/>
                <w:szCs w:val="24"/>
                <w:lang w:eastAsia="en-GB"/>
              </w:rPr>
            </w:pPr>
            <w:r w:rsidRPr="00091EC3">
              <w:rPr>
                <w:rFonts w:eastAsia="Times New Roman" w:cstheme="minorHAnsi"/>
                <w:b/>
                <w:bCs/>
                <w:color w:val="000000"/>
                <w:sz w:val="24"/>
                <w:szCs w:val="24"/>
                <w:lang w:eastAsia="en-GB"/>
              </w:rPr>
              <w:t xml:space="preserve">Year 12 – </w:t>
            </w:r>
            <w:proofErr w:type="spellStart"/>
            <w:r w:rsidRPr="00091EC3">
              <w:rPr>
                <w:rFonts w:eastAsia="Times New Roman" w:cstheme="minorHAnsi"/>
                <w:b/>
                <w:bCs/>
                <w:color w:val="000000"/>
                <w:sz w:val="24"/>
                <w:szCs w:val="24"/>
                <w:lang w:eastAsia="en-GB"/>
              </w:rPr>
              <w:t>Groundbreaking</w:t>
            </w:r>
            <w:proofErr w:type="spellEnd"/>
            <w:r w:rsidRPr="00091EC3">
              <w:rPr>
                <w:rFonts w:eastAsia="Times New Roman" w:cstheme="minorHAnsi"/>
                <w:b/>
                <w:bCs/>
                <w:color w:val="000000"/>
                <w:sz w:val="24"/>
                <w:szCs w:val="24"/>
                <w:lang w:eastAsia="en-GB"/>
              </w:rPr>
              <w:t xml:space="preserve"> texts</w:t>
            </w:r>
          </w:p>
          <w:p w:rsidR="0017757D" w:rsidRPr="00091EC3" w:rsidRDefault="0017757D" w:rsidP="007F2C09">
            <w:pPr>
              <w:numPr>
                <w:ilvl w:val="0"/>
                <w:numId w:val="5"/>
              </w:numPr>
              <w:spacing w:after="0" w:line="240" w:lineRule="auto"/>
              <w:textAlignment w:val="baseline"/>
              <w:rPr>
                <w:rFonts w:eastAsia="Times New Roman" w:cstheme="minorHAnsi"/>
                <w:color w:val="000000"/>
                <w:sz w:val="24"/>
                <w:szCs w:val="24"/>
                <w:lang w:eastAsia="en-GB"/>
              </w:rPr>
            </w:pPr>
            <w:r w:rsidRPr="00091EC3">
              <w:rPr>
                <w:rFonts w:eastAsia="Times New Roman" w:cstheme="minorHAnsi"/>
                <w:color w:val="000000"/>
                <w:sz w:val="24"/>
                <w:szCs w:val="24"/>
                <w:lang w:eastAsia="en-GB"/>
              </w:rPr>
              <w:t>A tale from Chaucer’s - ‘The Canterbury Tales’.</w:t>
            </w:r>
          </w:p>
          <w:p w:rsidR="0017757D" w:rsidRPr="00091EC3" w:rsidRDefault="0017757D" w:rsidP="007F2C09">
            <w:pPr>
              <w:numPr>
                <w:ilvl w:val="0"/>
                <w:numId w:val="5"/>
              </w:numPr>
              <w:spacing w:after="0" w:line="240" w:lineRule="auto"/>
              <w:textAlignment w:val="baseline"/>
              <w:rPr>
                <w:rFonts w:eastAsia="Times New Roman" w:cstheme="minorHAnsi"/>
                <w:color w:val="000000"/>
                <w:sz w:val="24"/>
                <w:szCs w:val="24"/>
                <w:lang w:eastAsia="en-GB"/>
              </w:rPr>
            </w:pPr>
            <w:r w:rsidRPr="00091EC3">
              <w:rPr>
                <w:rFonts w:eastAsia="Times New Roman" w:cstheme="minorHAnsi"/>
                <w:color w:val="000000"/>
                <w:sz w:val="24"/>
                <w:szCs w:val="24"/>
                <w:lang w:eastAsia="en-GB"/>
              </w:rPr>
              <w:t>‘The Taming of the Shrew’ - William Shakespeare.*</w:t>
            </w:r>
          </w:p>
          <w:p w:rsidR="0017757D" w:rsidRPr="00091EC3" w:rsidRDefault="0017757D" w:rsidP="007F2C09">
            <w:pPr>
              <w:numPr>
                <w:ilvl w:val="0"/>
                <w:numId w:val="5"/>
              </w:numPr>
              <w:spacing w:after="0" w:line="240" w:lineRule="auto"/>
              <w:textAlignment w:val="baseline"/>
              <w:rPr>
                <w:rFonts w:eastAsia="Times New Roman" w:cstheme="minorHAnsi"/>
                <w:color w:val="000000"/>
                <w:sz w:val="24"/>
                <w:szCs w:val="24"/>
                <w:lang w:eastAsia="en-GB"/>
              </w:rPr>
            </w:pPr>
            <w:r w:rsidRPr="00091EC3">
              <w:rPr>
                <w:rFonts w:eastAsia="Times New Roman" w:cstheme="minorHAnsi"/>
                <w:color w:val="000000"/>
                <w:sz w:val="24"/>
                <w:szCs w:val="24"/>
                <w:lang w:eastAsia="en-GB"/>
              </w:rPr>
              <w:t>‘Gulliver’s Travels’ - Jonathan Swift.</w:t>
            </w:r>
          </w:p>
          <w:p w:rsidR="0017757D" w:rsidRPr="00091EC3" w:rsidRDefault="0017757D" w:rsidP="007F2C09">
            <w:pPr>
              <w:numPr>
                <w:ilvl w:val="0"/>
                <w:numId w:val="5"/>
              </w:numPr>
              <w:spacing w:after="0" w:line="240" w:lineRule="auto"/>
              <w:textAlignment w:val="baseline"/>
              <w:rPr>
                <w:rFonts w:eastAsia="Times New Roman" w:cstheme="minorHAnsi"/>
                <w:color w:val="000000"/>
                <w:sz w:val="24"/>
                <w:szCs w:val="24"/>
                <w:lang w:eastAsia="en-GB"/>
              </w:rPr>
            </w:pPr>
            <w:r w:rsidRPr="00091EC3">
              <w:rPr>
                <w:rFonts w:eastAsia="Times New Roman" w:cstheme="minorHAnsi"/>
                <w:color w:val="000000"/>
                <w:sz w:val="24"/>
                <w:szCs w:val="24"/>
                <w:lang w:eastAsia="en-GB"/>
              </w:rPr>
              <w:t xml:space="preserve">‘The Mysteries of </w:t>
            </w:r>
            <w:proofErr w:type="spellStart"/>
            <w:r w:rsidRPr="00091EC3">
              <w:rPr>
                <w:rFonts w:eastAsia="Times New Roman" w:cstheme="minorHAnsi"/>
                <w:color w:val="000000"/>
                <w:sz w:val="24"/>
                <w:szCs w:val="24"/>
                <w:lang w:eastAsia="en-GB"/>
              </w:rPr>
              <w:t>Udolpho</w:t>
            </w:r>
            <w:proofErr w:type="spellEnd"/>
            <w:r w:rsidRPr="00091EC3">
              <w:rPr>
                <w:rFonts w:eastAsia="Times New Roman" w:cstheme="minorHAnsi"/>
                <w:color w:val="000000"/>
                <w:sz w:val="24"/>
                <w:szCs w:val="24"/>
                <w:lang w:eastAsia="en-GB"/>
              </w:rPr>
              <w:t>’ – Anne Radcliffe</w:t>
            </w:r>
          </w:p>
          <w:p w:rsidR="0017757D" w:rsidRPr="00091EC3" w:rsidRDefault="0017757D" w:rsidP="007F2C09">
            <w:pPr>
              <w:numPr>
                <w:ilvl w:val="0"/>
                <w:numId w:val="5"/>
              </w:numPr>
              <w:spacing w:after="0" w:line="240" w:lineRule="auto"/>
              <w:textAlignment w:val="baseline"/>
              <w:rPr>
                <w:rFonts w:eastAsia="Times New Roman" w:cstheme="minorHAnsi"/>
                <w:color w:val="000000"/>
                <w:sz w:val="24"/>
                <w:szCs w:val="24"/>
                <w:lang w:eastAsia="en-GB"/>
              </w:rPr>
            </w:pPr>
            <w:r w:rsidRPr="00091EC3">
              <w:rPr>
                <w:rFonts w:eastAsia="Times New Roman" w:cstheme="minorHAnsi"/>
                <w:color w:val="000000"/>
                <w:sz w:val="24"/>
                <w:szCs w:val="24"/>
                <w:lang w:eastAsia="en-GB"/>
              </w:rPr>
              <w:t>‘A Tale of Two Cities’ – Charles Dickens*</w:t>
            </w:r>
          </w:p>
          <w:p w:rsidR="0017757D" w:rsidRPr="00091EC3" w:rsidRDefault="0017757D" w:rsidP="007F2C09">
            <w:pPr>
              <w:numPr>
                <w:ilvl w:val="0"/>
                <w:numId w:val="5"/>
              </w:numPr>
              <w:spacing w:after="0" w:line="240" w:lineRule="auto"/>
              <w:textAlignment w:val="baseline"/>
              <w:rPr>
                <w:rFonts w:eastAsia="Times New Roman" w:cstheme="minorHAnsi"/>
                <w:color w:val="000000"/>
                <w:sz w:val="24"/>
                <w:szCs w:val="24"/>
                <w:lang w:eastAsia="en-GB"/>
              </w:rPr>
            </w:pPr>
            <w:r w:rsidRPr="00091EC3">
              <w:rPr>
                <w:rFonts w:eastAsia="Times New Roman" w:cstheme="minorHAnsi"/>
                <w:color w:val="000000"/>
                <w:sz w:val="24"/>
                <w:szCs w:val="24"/>
                <w:lang w:eastAsia="en-GB"/>
              </w:rPr>
              <w:t>‘The Old man in the Sea’ – Ernest Hemingway.</w:t>
            </w:r>
          </w:p>
          <w:p w:rsidR="0017757D" w:rsidRPr="00091EC3" w:rsidRDefault="0017757D" w:rsidP="007F2C09">
            <w:pPr>
              <w:numPr>
                <w:ilvl w:val="0"/>
                <w:numId w:val="5"/>
              </w:numPr>
              <w:spacing w:after="0" w:line="240" w:lineRule="auto"/>
              <w:textAlignment w:val="baseline"/>
              <w:rPr>
                <w:rFonts w:eastAsia="Times New Roman" w:cstheme="minorHAnsi"/>
                <w:color w:val="000000"/>
                <w:sz w:val="24"/>
                <w:szCs w:val="24"/>
                <w:lang w:eastAsia="en-GB"/>
              </w:rPr>
            </w:pPr>
            <w:r w:rsidRPr="00091EC3">
              <w:rPr>
                <w:rFonts w:eastAsia="Times New Roman" w:cstheme="minorHAnsi"/>
                <w:color w:val="000000"/>
                <w:sz w:val="24"/>
                <w:szCs w:val="24"/>
                <w:lang w:eastAsia="en-GB"/>
              </w:rPr>
              <w:t xml:space="preserve">‘Nineteen Eighty-Four’- George Orwell* </w:t>
            </w:r>
          </w:p>
          <w:p w:rsidR="0017757D" w:rsidRPr="00091EC3" w:rsidRDefault="0017757D" w:rsidP="007F2C09">
            <w:pPr>
              <w:numPr>
                <w:ilvl w:val="0"/>
                <w:numId w:val="5"/>
              </w:numPr>
              <w:spacing w:after="0" w:line="240" w:lineRule="auto"/>
              <w:textAlignment w:val="baseline"/>
              <w:rPr>
                <w:rFonts w:eastAsia="Times New Roman" w:cstheme="minorHAnsi"/>
                <w:color w:val="000000"/>
                <w:sz w:val="24"/>
                <w:szCs w:val="24"/>
                <w:lang w:eastAsia="en-GB"/>
              </w:rPr>
            </w:pPr>
            <w:r w:rsidRPr="00091EC3">
              <w:rPr>
                <w:rFonts w:eastAsia="Times New Roman" w:cstheme="minorHAnsi"/>
                <w:color w:val="000000"/>
                <w:sz w:val="24"/>
                <w:szCs w:val="24"/>
                <w:lang w:eastAsia="en-GB"/>
              </w:rPr>
              <w:t>‘On the Road’ – Jack Kerouac</w:t>
            </w:r>
          </w:p>
          <w:p w:rsidR="0017757D" w:rsidRPr="00091EC3" w:rsidRDefault="0017757D" w:rsidP="007F2C09">
            <w:pPr>
              <w:numPr>
                <w:ilvl w:val="0"/>
                <w:numId w:val="5"/>
              </w:numPr>
              <w:spacing w:after="0" w:line="240" w:lineRule="auto"/>
              <w:textAlignment w:val="baseline"/>
              <w:rPr>
                <w:rFonts w:eastAsia="Times New Roman" w:cstheme="minorHAnsi"/>
                <w:color w:val="000000"/>
                <w:sz w:val="24"/>
                <w:szCs w:val="24"/>
                <w:lang w:eastAsia="en-GB"/>
              </w:rPr>
            </w:pPr>
            <w:r w:rsidRPr="00091EC3">
              <w:rPr>
                <w:rFonts w:eastAsia="Times New Roman" w:cstheme="minorHAnsi"/>
                <w:color w:val="000000"/>
                <w:sz w:val="24"/>
                <w:szCs w:val="24"/>
                <w:lang w:eastAsia="en-GB"/>
              </w:rPr>
              <w:t>‘The Bluest Eye’ – Toni Morrison</w:t>
            </w:r>
          </w:p>
          <w:p w:rsidR="0017757D" w:rsidRPr="00091EC3" w:rsidRDefault="0017757D" w:rsidP="007F2C09">
            <w:pPr>
              <w:numPr>
                <w:ilvl w:val="0"/>
                <w:numId w:val="5"/>
              </w:numPr>
              <w:spacing w:after="0" w:line="240" w:lineRule="auto"/>
              <w:textAlignment w:val="baseline"/>
              <w:rPr>
                <w:rFonts w:eastAsia="Times New Roman" w:cstheme="minorHAnsi"/>
                <w:color w:val="000000"/>
                <w:sz w:val="24"/>
                <w:szCs w:val="24"/>
                <w:lang w:eastAsia="en-GB"/>
              </w:rPr>
            </w:pPr>
            <w:r w:rsidRPr="00091EC3">
              <w:rPr>
                <w:rFonts w:eastAsia="Times New Roman" w:cstheme="minorHAnsi"/>
                <w:color w:val="000000"/>
                <w:sz w:val="24"/>
                <w:szCs w:val="24"/>
                <w:lang w:eastAsia="en-GB"/>
              </w:rPr>
              <w:t>‘Beloved’ – Toni Morrison</w:t>
            </w:r>
          </w:p>
          <w:p w:rsidR="0017757D" w:rsidRPr="00091EC3" w:rsidRDefault="0017757D" w:rsidP="007F2C09">
            <w:pPr>
              <w:numPr>
                <w:ilvl w:val="0"/>
                <w:numId w:val="5"/>
              </w:numPr>
              <w:spacing w:after="0" w:line="240" w:lineRule="auto"/>
              <w:textAlignment w:val="baseline"/>
              <w:rPr>
                <w:rFonts w:eastAsia="Times New Roman" w:cstheme="minorHAnsi"/>
                <w:color w:val="000000"/>
                <w:sz w:val="24"/>
                <w:szCs w:val="24"/>
                <w:lang w:eastAsia="en-GB"/>
              </w:rPr>
            </w:pPr>
            <w:r w:rsidRPr="00091EC3">
              <w:rPr>
                <w:rFonts w:eastAsia="Times New Roman" w:cstheme="minorHAnsi"/>
                <w:color w:val="000000"/>
                <w:sz w:val="24"/>
                <w:szCs w:val="24"/>
                <w:lang w:eastAsia="en-GB"/>
              </w:rPr>
              <w:t>‘The Year of the Flood’ – Margaret Atwood</w:t>
            </w:r>
          </w:p>
          <w:p w:rsidR="0017757D" w:rsidRPr="00091EC3" w:rsidRDefault="0017757D" w:rsidP="0017757D">
            <w:pPr>
              <w:numPr>
                <w:ilvl w:val="0"/>
                <w:numId w:val="5"/>
              </w:numPr>
              <w:spacing w:after="200" w:line="0" w:lineRule="atLeast"/>
              <w:textAlignment w:val="baseline"/>
              <w:rPr>
                <w:rFonts w:eastAsia="Times New Roman" w:cstheme="minorHAnsi"/>
                <w:color w:val="000000"/>
                <w:sz w:val="24"/>
                <w:szCs w:val="24"/>
                <w:lang w:eastAsia="en-GB"/>
              </w:rPr>
            </w:pPr>
            <w:r w:rsidRPr="00091EC3">
              <w:rPr>
                <w:rFonts w:eastAsia="Times New Roman" w:cstheme="minorHAnsi"/>
                <w:color w:val="000000"/>
                <w:sz w:val="24"/>
                <w:szCs w:val="24"/>
                <w:lang w:eastAsia="en-GB"/>
              </w:rPr>
              <w:t>‘The Grapes of Wrath’ – John Steinbeck*</w:t>
            </w:r>
          </w:p>
        </w:tc>
      </w:tr>
      <w:tr w:rsidR="0017757D" w:rsidRPr="00091EC3" w:rsidTr="0017757D">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17757D" w:rsidRPr="00091EC3" w:rsidRDefault="0017757D" w:rsidP="007F2C09">
            <w:pPr>
              <w:spacing w:after="0" w:line="0" w:lineRule="atLeast"/>
              <w:rPr>
                <w:rFonts w:eastAsia="Times New Roman" w:cstheme="minorHAnsi"/>
                <w:sz w:val="24"/>
                <w:szCs w:val="24"/>
                <w:lang w:eastAsia="en-GB"/>
              </w:rPr>
            </w:pPr>
            <w:r w:rsidRPr="00091EC3">
              <w:rPr>
                <w:rFonts w:eastAsia="Times New Roman" w:cstheme="minorHAnsi"/>
                <w:b/>
                <w:bCs/>
                <w:color w:val="000000"/>
                <w:sz w:val="24"/>
                <w:szCs w:val="24"/>
                <w:lang w:eastAsia="en-GB"/>
              </w:rPr>
              <w:t>Year 13 - If you are in Year 13 we would like you to explore a genre or thematic element of literature that really interests you. Please discuss this with your English teacher.</w:t>
            </w:r>
          </w:p>
        </w:tc>
      </w:tr>
    </w:tbl>
    <w:p w:rsidR="00091EC3" w:rsidRDefault="00091EC3" w:rsidP="0017757D">
      <w:pPr>
        <w:rPr>
          <w:rFonts w:cstheme="minorHAnsi"/>
          <w:b/>
          <w:sz w:val="24"/>
          <w:szCs w:val="24"/>
        </w:rPr>
      </w:pPr>
    </w:p>
    <w:p w:rsidR="0017757D" w:rsidRPr="00091EC3" w:rsidRDefault="0017757D" w:rsidP="0017757D">
      <w:pPr>
        <w:rPr>
          <w:rFonts w:cstheme="minorHAnsi"/>
          <w:b/>
          <w:sz w:val="24"/>
          <w:szCs w:val="24"/>
        </w:rPr>
      </w:pPr>
      <w:r w:rsidRPr="00091EC3">
        <w:rPr>
          <w:rFonts w:cstheme="minorHAnsi"/>
          <w:b/>
          <w:sz w:val="24"/>
          <w:szCs w:val="24"/>
        </w:rPr>
        <w:t xml:space="preserve">Year 12 Reading List </w:t>
      </w:r>
    </w:p>
    <w:p w:rsidR="0017757D" w:rsidRPr="00091EC3" w:rsidRDefault="0017757D" w:rsidP="0017757D">
      <w:pPr>
        <w:rPr>
          <w:rFonts w:cstheme="minorHAnsi"/>
          <w:sz w:val="24"/>
          <w:szCs w:val="24"/>
        </w:rPr>
      </w:pPr>
      <w:r w:rsidRPr="00091EC3">
        <w:rPr>
          <w:rFonts w:cstheme="minorHAnsi"/>
          <w:sz w:val="24"/>
          <w:szCs w:val="24"/>
        </w:rPr>
        <w:t xml:space="preserve">The reading list below is designed to expand your experience of literature outside of the classroom and to enrich your study of the syllabus. Some of the texts are related to what you will be studying on the course but we have also tried to give you some breadth in terms of form, genre and period.   The expectation is that you will read a minimum of five over the course of each term.  The five that you choose are completely up to you.  </w:t>
      </w:r>
    </w:p>
    <w:p w:rsidR="0017757D" w:rsidRPr="00091EC3" w:rsidRDefault="0017757D" w:rsidP="0017757D">
      <w:pPr>
        <w:rPr>
          <w:rFonts w:cstheme="minorHAnsi"/>
          <w:b/>
          <w:sz w:val="24"/>
          <w:szCs w:val="24"/>
        </w:rPr>
      </w:pPr>
      <w:r w:rsidRPr="00091EC3">
        <w:rPr>
          <w:rFonts w:cstheme="minorHAnsi"/>
          <w:b/>
          <w:sz w:val="24"/>
          <w:szCs w:val="24"/>
        </w:rPr>
        <w:t>Autumn</w:t>
      </w:r>
    </w:p>
    <w:tbl>
      <w:tblPr>
        <w:tblStyle w:val="TableGrid"/>
        <w:tblW w:w="0" w:type="auto"/>
        <w:tblLook w:val="04A0" w:firstRow="1" w:lastRow="0" w:firstColumn="1" w:lastColumn="0" w:noHBand="0" w:noVBand="1"/>
      </w:tblPr>
      <w:tblGrid>
        <w:gridCol w:w="8500"/>
      </w:tblGrid>
      <w:tr w:rsidR="00091EC3" w:rsidRPr="00091EC3" w:rsidTr="00091EC3">
        <w:tc>
          <w:tcPr>
            <w:tcW w:w="8500" w:type="dxa"/>
          </w:tcPr>
          <w:p w:rsidR="00091EC3" w:rsidRPr="00091EC3" w:rsidRDefault="00091EC3" w:rsidP="007F2C09">
            <w:pPr>
              <w:rPr>
                <w:rFonts w:cstheme="minorHAnsi"/>
                <w:b/>
                <w:sz w:val="24"/>
                <w:szCs w:val="24"/>
              </w:rPr>
            </w:pPr>
            <w:r w:rsidRPr="00091EC3">
              <w:rPr>
                <w:rFonts w:cstheme="minorHAnsi"/>
                <w:b/>
                <w:sz w:val="24"/>
                <w:szCs w:val="24"/>
              </w:rPr>
              <w:t>Text</w:t>
            </w:r>
          </w:p>
        </w:tc>
      </w:tr>
      <w:tr w:rsidR="00091EC3" w:rsidRPr="00091EC3" w:rsidTr="00091EC3">
        <w:tc>
          <w:tcPr>
            <w:tcW w:w="8500" w:type="dxa"/>
          </w:tcPr>
          <w:p w:rsidR="00091EC3" w:rsidRPr="00091EC3" w:rsidRDefault="00091EC3" w:rsidP="007F2C09">
            <w:pPr>
              <w:rPr>
                <w:rFonts w:cstheme="minorHAnsi"/>
                <w:sz w:val="24"/>
                <w:szCs w:val="24"/>
              </w:rPr>
            </w:pPr>
            <w:r w:rsidRPr="00091EC3">
              <w:rPr>
                <w:rFonts w:cstheme="minorHAnsi"/>
                <w:sz w:val="24"/>
                <w:szCs w:val="24"/>
              </w:rPr>
              <w:t>Oscar Wilde ‘The Fisherman and His Soul’</w:t>
            </w:r>
          </w:p>
          <w:p w:rsidR="00091EC3" w:rsidRPr="00091EC3" w:rsidRDefault="00091EC3" w:rsidP="007F2C09">
            <w:pPr>
              <w:rPr>
                <w:rFonts w:cstheme="minorHAnsi"/>
                <w:sz w:val="24"/>
                <w:szCs w:val="24"/>
              </w:rPr>
            </w:pPr>
            <w:r w:rsidRPr="00091EC3">
              <w:rPr>
                <w:rFonts w:cstheme="minorHAnsi"/>
                <w:sz w:val="24"/>
                <w:szCs w:val="24"/>
              </w:rPr>
              <w:t>Oscar Wilde ‘The Disciple’</w:t>
            </w:r>
          </w:p>
        </w:tc>
      </w:tr>
      <w:tr w:rsidR="00091EC3" w:rsidRPr="00091EC3" w:rsidTr="00091EC3">
        <w:tc>
          <w:tcPr>
            <w:tcW w:w="8500" w:type="dxa"/>
          </w:tcPr>
          <w:p w:rsidR="00091EC3" w:rsidRPr="00091EC3" w:rsidRDefault="00091EC3" w:rsidP="00091EC3">
            <w:pPr>
              <w:rPr>
                <w:rFonts w:cstheme="minorHAnsi"/>
                <w:sz w:val="24"/>
                <w:szCs w:val="24"/>
              </w:rPr>
            </w:pPr>
            <w:r w:rsidRPr="00091EC3">
              <w:rPr>
                <w:rFonts w:cstheme="minorHAnsi"/>
                <w:sz w:val="24"/>
                <w:szCs w:val="24"/>
              </w:rPr>
              <w:t>Mary Shell</w:t>
            </w:r>
            <w:r>
              <w:rPr>
                <w:rFonts w:cstheme="minorHAnsi"/>
                <w:sz w:val="24"/>
                <w:szCs w:val="24"/>
              </w:rPr>
              <w:t>e</w:t>
            </w:r>
            <w:r w:rsidRPr="00091EC3">
              <w:rPr>
                <w:rFonts w:cstheme="minorHAnsi"/>
                <w:sz w:val="24"/>
                <w:szCs w:val="24"/>
              </w:rPr>
              <w:t>y ‘Frankenstein’</w:t>
            </w:r>
          </w:p>
        </w:tc>
      </w:tr>
      <w:tr w:rsidR="00091EC3" w:rsidRPr="00091EC3" w:rsidTr="00091EC3">
        <w:tc>
          <w:tcPr>
            <w:tcW w:w="8500" w:type="dxa"/>
          </w:tcPr>
          <w:p w:rsidR="00091EC3" w:rsidRPr="00091EC3" w:rsidRDefault="00091EC3" w:rsidP="00091EC3">
            <w:pPr>
              <w:rPr>
                <w:rFonts w:cstheme="minorHAnsi"/>
                <w:sz w:val="24"/>
                <w:szCs w:val="24"/>
              </w:rPr>
            </w:pPr>
            <w:r w:rsidRPr="00091EC3">
              <w:rPr>
                <w:rFonts w:cstheme="minorHAnsi"/>
                <w:sz w:val="24"/>
                <w:szCs w:val="24"/>
              </w:rPr>
              <w:t xml:space="preserve">Horace Walpole ‘The Castle of </w:t>
            </w:r>
            <w:proofErr w:type="spellStart"/>
            <w:r w:rsidRPr="00091EC3">
              <w:rPr>
                <w:rFonts w:cstheme="minorHAnsi"/>
                <w:sz w:val="24"/>
                <w:szCs w:val="24"/>
              </w:rPr>
              <w:t>Ontranto</w:t>
            </w:r>
            <w:proofErr w:type="spellEnd"/>
            <w:r w:rsidRPr="00091EC3">
              <w:rPr>
                <w:rFonts w:cstheme="minorHAnsi"/>
                <w:sz w:val="24"/>
                <w:szCs w:val="24"/>
              </w:rPr>
              <w:t>’</w:t>
            </w:r>
          </w:p>
        </w:tc>
      </w:tr>
      <w:tr w:rsidR="00091EC3" w:rsidRPr="00091EC3" w:rsidTr="00091EC3">
        <w:tc>
          <w:tcPr>
            <w:tcW w:w="8500" w:type="dxa"/>
          </w:tcPr>
          <w:p w:rsidR="00091EC3" w:rsidRPr="00091EC3" w:rsidRDefault="00091EC3" w:rsidP="00091EC3">
            <w:pPr>
              <w:rPr>
                <w:rFonts w:cstheme="minorHAnsi"/>
                <w:sz w:val="24"/>
                <w:szCs w:val="24"/>
              </w:rPr>
            </w:pPr>
            <w:r w:rsidRPr="00091EC3">
              <w:rPr>
                <w:rFonts w:cstheme="minorHAnsi"/>
                <w:sz w:val="24"/>
                <w:szCs w:val="24"/>
              </w:rPr>
              <w:t>James Baldwin ‘Giovanni’s Room’</w:t>
            </w:r>
          </w:p>
        </w:tc>
      </w:tr>
      <w:tr w:rsidR="00091EC3" w:rsidRPr="00091EC3" w:rsidTr="00091EC3">
        <w:tc>
          <w:tcPr>
            <w:tcW w:w="8500" w:type="dxa"/>
          </w:tcPr>
          <w:p w:rsidR="00091EC3" w:rsidRPr="00091EC3" w:rsidRDefault="00091EC3" w:rsidP="00091EC3">
            <w:pPr>
              <w:rPr>
                <w:rFonts w:cstheme="minorHAnsi"/>
                <w:sz w:val="24"/>
                <w:szCs w:val="24"/>
              </w:rPr>
            </w:pPr>
            <w:r w:rsidRPr="00091EC3">
              <w:rPr>
                <w:rFonts w:cstheme="minorHAnsi"/>
                <w:sz w:val="24"/>
                <w:szCs w:val="24"/>
              </w:rPr>
              <w:t>Henry James ‘The Turn of the Screw’</w:t>
            </w:r>
          </w:p>
        </w:tc>
      </w:tr>
      <w:tr w:rsidR="00091EC3" w:rsidRPr="00091EC3" w:rsidTr="00091EC3">
        <w:tc>
          <w:tcPr>
            <w:tcW w:w="8500" w:type="dxa"/>
          </w:tcPr>
          <w:p w:rsidR="00091EC3" w:rsidRPr="00091EC3" w:rsidRDefault="00091EC3" w:rsidP="00091EC3">
            <w:pPr>
              <w:rPr>
                <w:rFonts w:cstheme="minorHAnsi"/>
                <w:sz w:val="24"/>
                <w:szCs w:val="24"/>
              </w:rPr>
            </w:pPr>
            <w:r w:rsidRPr="00091EC3">
              <w:rPr>
                <w:rFonts w:cstheme="minorHAnsi"/>
                <w:sz w:val="24"/>
                <w:szCs w:val="24"/>
              </w:rPr>
              <w:lastRenderedPageBreak/>
              <w:t>Arthur Miller ‘A View from the Bridge’</w:t>
            </w:r>
          </w:p>
        </w:tc>
      </w:tr>
      <w:tr w:rsidR="00091EC3" w:rsidRPr="00091EC3" w:rsidTr="00091EC3">
        <w:tc>
          <w:tcPr>
            <w:tcW w:w="8500" w:type="dxa"/>
          </w:tcPr>
          <w:p w:rsidR="00091EC3" w:rsidRPr="00091EC3" w:rsidRDefault="00091EC3" w:rsidP="00091EC3">
            <w:pPr>
              <w:rPr>
                <w:rFonts w:cstheme="minorHAnsi"/>
                <w:sz w:val="24"/>
                <w:szCs w:val="24"/>
              </w:rPr>
            </w:pPr>
            <w:r w:rsidRPr="00091EC3">
              <w:rPr>
                <w:rFonts w:cstheme="minorHAnsi"/>
                <w:sz w:val="24"/>
                <w:szCs w:val="24"/>
              </w:rPr>
              <w:t xml:space="preserve">John Steinbeck ‘East of Eden’ </w:t>
            </w:r>
          </w:p>
        </w:tc>
      </w:tr>
      <w:tr w:rsidR="00091EC3" w:rsidRPr="00091EC3" w:rsidTr="00091EC3">
        <w:tc>
          <w:tcPr>
            <w:tcW w:w="8500" w:type="dxa"/>
          </w:tcPr>
          <w:p w:rsidR="00091EC3" w:rsidRPr="00091EC3" w:rsidRDefault="00091EC3" w:rsidP="00091EC3">
            <w:pPr>
              <w:rPr>
                <w:rFonts w:cstheme="minorHAnsi"/>
                <w:sz w:val="24"/>
                <w:szCs w:val="24"/>
              </w:rPr>
            </w:pPr>
            <w:r w:rsidRPr="00091EC3">
              <w:rPr>
                <w:rFonts w:cstheme="minorHAnsi"/>
                <w:sz w:val="24"/>
                <w:szCs w:val="24"/>
              </w:rPr>
              <w:t xml:space="preserve">Jack Kerouac ‘On the Road’ </w:t>
            </w:r>
          </w:p>
        </w:tc>
      </w:tr>
      <w:tr w:rsidR="00091EC3" w:rsidRPr="00091EC3" w:rsidTr="00091EC3">
        <w:tc>
          <w:tcPr>
            <w:tcW w:w="8500" w:type="dxa"/>
          </w:tcPr>
          <w:p w:rsidR="00091EC3" w:rsidRPr="00091EC3" w:rsidRDefault="00091EC3" w:rsidP="00091EC3">
            <w:pPr>
              <w:rPr>
                <w:rFonts w:cstheme="minorHAnsi"/>
                <w:sz w:val="24"/>
                <w:szCs w:val="24"/>
              </w:rPr>
            </w:pPr>
            <w:r w:rsidRPr="00091EC3">
              <w:rPr>
                <w:rFonts w:cstheme="minorHAnsi"/>
                <w:sz w:val="24"/>
                <w:szCs w:val="24"/>
              </w:rPr>
              <w:t xml:space="preserve">Tennessee Williams ‘The Glass Menagerie’ </w:t>
            </w:r>
          </w:p>
        </w:tc>
      </w:tr>
      <w:tr w:rsidR="00091EC3" w:rsidRPr="00091EC3" w:rsidTr="00091EC3">
        <w:tc>
          <w:tcPr>
            <w:tcW w:w="8500" w:type="dxa"/>
          </w:tcPr>
          <w:p w:rsidR="00091EC3" w:rsidRPr="00091EC3" w:rsidRDefault="00091EC3" w:rsidP="00091EC3">
            <w:pPr>
              <w:rPr>
                <w:rFonts w:cstheme="minorHAnsi"/>
                <w:sz w:val="24"/>
                <w:szCs w:val="24"/>
              </w:rPr>
            </w:pPr>
            <w:r w:rsidRPr="00091EC3">
              <w:rPr>
                <w:rFonts w:cstheme="minorHAnsi"/>
                <w:sz w:val="24"/>
                <w:szCs w:val="24"/>
              </w:rPr>
              <w:t>Edward Albee ‘Who’s Afraid of Virginia Woolf’</w:t>
            </w:r>
          </w:p>
        </w:tc>
      </w:tr>
      <w:tr w:rsidR="00091EC3" w:rsidRPr="00091EC3" w:rsidTr="00091EC3">
        <w:tc>
          <w:tcPr>
            <w:tcW w:w="8500" w:type="dxa"/>
          </w:tcPr>
          <w:p w:rsidR="00091EC3" w:rsidRPr="00091EC3" w:rsidRDefault="00091EC3" w:rsidP="00091EC3">
            <w:pPr>
              <w:rPr>
                <w:rFonts w:cstheme="minorHAnsi"/>
                <w:sz w:val="24"/>
                <w:szCs w:val="24"/>
              </w:rPr>
            </w:pPr>
            <w:r w:rsidRPr="00091EC3">
              <w:rPr>
                <w:rFonts w:cstheme="minorHAnsi"/>
                <w:sz w:val="24"/>
                <w:szCs w:val="24"/>
              </w:rPr>
              <w:t>Philip K. Dick ‘The Man in the High Castle’</w:t>
            </w:r>
          </w:p>
        </w:tc>
      </w:tr>
    </w:tbl>
    <w:p w:rsidR="0017757D" w:rsidRPr="00091EC3" w:rsidRDefault="0017757D" w:rsidP="0017757D">
      <w:pPr>
        <w:rPr>
          <w:rFonts w:cstheme="minorHAnsi"/>
          <w:b/>
          <w:sz w:val="24"/>
          <w:szCs w:val="24"/>
        </w:rPr>
      </w:pPr>
      <w:r w:rsidRPr="00091EC3">
        <w:rPr>
          <w:rFonts w:cstheme="minorHAnsi"/>
          <w:b/>
          <w:sz w:val="24"/>
          <w:szCs w:val="24"/>
        </w:rPr>
        <w:br/>
        <w:t>Spring</w:t>
      </w:r>
    </w:p>
    <w:tbl>
      <w:tblPr>
        <w:tblStyle w:val="TableGrid"/>
        <w:tblW w:w="0" w:type="auto"/>
        <w:tblLook w:val="04A0" w:firstRow="1" w:lastRow="0" w:firstColumn="1" w:lastColumn="0" w:noHBand="0" w:noVBand="1"/>
      </w:tblPr>
      <w:tblGrid>
        <w:gridCol w:w="8500"/>
      </w:tblGrid>
      <w:tr w:rsidR="00091EC3" w:rsidRPr="00091EC3" w:rsidTr="00091EC3">
        <w:tc>
          <w:tcPr>
            <w:tcW w:w="8500" w:type="dxa"/>
          </w:tcPr>
          <w:p w:rsidR="00091EC3" w:rsidRPr="00091EC3" w:rsidRDefault="00091EC3" w:rsidP="007F2C09">
            <w:pPr>
              <w:rPr>
                <w:rFonts w:cstheme="minorHAnsi"/>
                <w:b/>
                <w:sz w:val="24"/>
                <w:szCs w:val="24"/>
              </w:rPr>
            </w:pPr>
            <w:r w:rsidRPr="00091EC3">
              <w:rPr>
                <w:rFonts w:cstheme="minorHAnsi"/>
                <w:b/>
                <w:sz w:val="24"/>
                <w:szCs w:val="24"/>
              </w:rPr>
              <w:t>Text</w:t>
            </w:r>
          </w:p>
        </w:tc>
      </w:tr>
      <w:tr w:rsidR="00091EC3" w:rsidRPr="00091EC3" w:rsidTr="00091EC3">
        <w:tc>
          <w:tcPr>
            <w:tcW w:w="8500" w:type="dxa"/>
          </w:tcPr>
          <w:p w:rsidR="00091EC3" w:rsidRPr="00091EC3" w:rsidRDefault="00091EC3" w:rsidP="00091EC3">
            <w:pPr>
              <w:rPr>
                <w:rFonts w:cstheme="minorHAnsi"/>
                <w:sz w:val="24"/>
                <w:szCs w:val="24"/>
              </w:rPr>
            </w:pPr>
            <w:r w:rsidRPr="00091EC3">
              <w:rPr>
                <w:rFonts w:cstheme="minorHAnsi"/>
                <w:sz w:val="24"/>
                <w:szCs w:val="24"/>
              </w:rPr>
              <w:t>Sylvia Plath ‘Ariel’</w:t>
            </w:r>
          </w:p>
        </w:tc>
      </w:tr>
      <w:tr w:rsidR="00091EC3" w:rsidRPr="00091EC3" w:rsidTr="00091EC3">
        <w:tc>
          <w:tcPr>
            <w:tcW w:w="8500" w:type="dxa"/>
          </w:tcPr>
          <w:p w:rsidR="00091EC3" w:rsidRPr="00091EC3" w:rsidRDefault="00091EC3" w:rsidP="00091EC3">
            <w:pPr>
              <w:rPr>
                <w:rFonts w:cstheme="minorHAnsi"/>
                <w:sz w:val="24"/>
                <w:szCs w:val="24"/>
              </w:rPr>
            </w:pPr>
            <w:r w:rsidRPr="00091EC3">
              <w:rPr>
                <w:rFonts w:cstheme="minorHAnsi"/>
                <w:sz w:val="24"/>
                <w:szCs w:val="24"/>
              </w:rPr>
              <w:t>Zadie Smith ‘White Teeth’</w:t>
            </w:r>
          </w:p>
        </w:tc>
      </w:tr>
      <w:tr w:rsidR="00091EC3" w:rsidRPr="00091EC3" w:rsidTr="00091EC3">
        <w:tc>
          <w:tcPr>
            <w:tcW w:w="8500" w:type="dxa"/>
          </w:tcPr>
          <w:p w:rsidR="00091EC3" w:rsidRPr="00091EC3" w:rsidRDefault="00091EC3" w:rsidP="00091EC3">
            <w:pPr>
              <w:rPr>
                <w:rFonts w:cstheme="minorHAnsi"/>
                <w:sz w:val="24"/>
                <w:szCs w:val="24"/>
              </w:rPr>
            </w:pPr>
            <w:r w:rsidRPr="00091EC3">
              <w:rPr>
                <w:rFonts w:cstheme="minorHAnsi"/>
                <w:sz w:val="24"/>
                <w:szCs w:val="24"/>
              </w:rPr>
              <w:t>Khalid Hosseini ‘A Thousand Splendid Suns’</w:t>
            </w:r>
          </w:p>
        </w:tc>
      </w:tr>
      <w:tr w:rsidR="00091EC3" w:rsidRPr="00091EC3" w:rsidTr="00091EC3">
        <w:tc>
          <w:tcPr>
            <w:tcW w:w="8500" w:type="dxa"/>
          </w:tcPr>
          <w:p w:rsidR="00091EC3" w:rsidRPr="00091EC3" w:rsidRDefault="00091EC3" w:rsidP="00091EC3">
            <w:pPr>
              <w:rPr>
                <w:rFonts w:cstheme="minorHAnsi"/>
                <w:sz w:val="24"/>
                <w:szCs w:val="24"/>
              </w:rPr>
            </w:pPr>
            <w:r w:rsidRPr="00091EC3">
              <w:rPr>
                <w:rFonts w:cstheme="minorHAnsi"/>
                <w:sz w:val="24"/>
                <w:szCs w:val="24"/>
              </w:rPr>
              <w:t xml:space="preserve">Alice </w:t>
            </w:r>
            <w:proofErr w:type="spellStart"/>
            <w:r w:rsidRPr="00091EC3">
              <w:rPr>
                <w:rFonts w:cstheme="minorHAnsi"/>
                <w:sz w:val="24"/>
                <w:szCs w:val="24"/>
              </w:rPr>
              <w:t>Sebold</w:t>
            </w:r>
            <w:proofErr w:type="spellEnd"/>
            <w:r w:rsidRPr="00091EC3">
              <w:rPr>
                <w:rFonts w:cstheme="minorHAnsi"/>
                <w:sz w:val="24"/>
                <w:szCs w:val="24"/>
              </w:rPr>
              <w:t xml:space="preserve"> ‘The Lovely Bones’</w:t>
            </w:r>
          </w:p>
        </w:tc>
      </w:tr>
      <w:tr w:rsidR="00091EC3" w:rsidRPr="00091EC3" w:rsidTr="00091EC3">
        <w:tc>
          <w:tcPr>
            <w:tcW w:w="8500" w:type="dxa"/>
          </w:tcPr>
          <w:p w:rsidR="00091EC3" w:rsidRPr="00091EC3" w:rsidRDefault="00091EC3" w:rsidP="00091EC3">
            <w:pPr>
              <w:rPr>
                <w:rFonts w:cstheme="minorHAnsi"/>
                <w:sz w:val="24"/>
                <w:szCs w:val="24"/>
              </w:rPr>
            </w:pPr>
            <w:r w:rsidRPr="00091EC3">
              <w:rPr>
                <w:rFonts w:eastAsia="Times New Roman" w:cstheme="minorHAnsi"/>
                <w:color w:val="000000"/>
                <w:sz w:val="24"/>
                <w:szCs w:val="24"/>
                <w:shd w:val="clear" w:color="auto" w:fill="FFFFFF"/>
                <w:lang w:eastAsia="en-GB"/>
              </w:rPr>
              <w:t xml:space="preserve">Jeffrey </w:t>
            </w:r>
            <w:proofErr w:type="spellStart"/>
            <w:r w:rsidRPr="00091EC3">
              <w:rPr>
                <w:rFonts w:eastAsia="Times New Roman" w:cstheme="minorHAnsi"/>
                <w:color w:val="000000"/>
                <w:sz w:val="24"/>
                <w:szCs w:val="24"/>
                <w:shd w:val="clear" w:color="auto" w:fill="FFFFFF"/>
                <w:lang w:eastAsia="en-GB"/>
              </w:rPr>
              <w:t>Eugenides</w:t>
            </w:r>
            <w:proofErr w:type="spellEnd"/>
            <w:r w:rsidRPr="00091EC3">
              <w:rPr>
                <w:rFonts w:eastAsia="Times New Roman" w:cstheme="minorHAnsi"/>
                <w:color w:val="000000"/>
                <w:sz w:val="24"/>
                <w:szCs w:val="24"/>
                <w:shd w:val="clear" w:color="auto" w:fill="FFFFFF"/>
                <w:lang w:eastAsia="en-GB"/>
              </w:rPr>
              <w:t xml:space="preserve"> ‘Middlesex’</w:t>
            </w:r>
          </w:p>
        </w:tc>
      </w:tr>
      <w:tr w:rsidR="00091EC3" w:rsidRPr="00091EC3" w:rsidTr="00091EC3">
        <w:tc>
          <w:tcPr>
            <w:tcW w:w="8500" w:type="dxa"/>
          </w:tcPr>
          <w:p w:rsidR="00091EC3" w:rsidRPr="00091EC3" w:rsidRDefault="00091EC3" w:rsidP="00091EC3">
            <w:pPr>
              <w:rPr>
                <w:rFonts w:cstheme="minorHAnsi"/>
                <w:sz w:val="24"/>
                <w:szCs w:val="24"/>
              </w:rPr>
            </w:pPr>
            <w:r w:rsidRPr="00091EC3">
              <w:rPr>
                <w:rFonts w:cstheme="minorHAnsi"/>
                <w:sz w:val="24"/>
                <w:szCs w:val="24"/>
              </w:rPr>
              <w:t>Chinua Achebe ‘Things Fall Apart’</w:t>
            </w:r>
          </w:p>
        </w:tc>
      </w:tr>
      <w:tr w:rsidR="00091EC3" w:rsidRPr="00091EC3" w:rsidTr="00091EC3">
        <w:tc>
          <w:tcPr>
            <w:tcW w:w="8500" w:type="dxa"/>
          </w:tcPr>
          <w:p w:rsidR="00091EC3" w:rsidRPr="00091EC3" w:rsidRDefault="00091EC3" w:rsidP="00091EC3">
            <w:pPr>
              <w:rPr>
                <w:rFonts w:cstheme="minorHAnsi"/>
                <w:sz w:val="24"/>
                <w:szCs w:val="24"/>
              </w:rPr>
            </w:pPr>
            <w:proofErr w:type="spellStart"/>
            <w:r w:rsidRPr="00091EC3">
              <w:rPr>
                <w:rStyle w:val="Emphasis"/>
                <w:rFonts w:cstheme="minorHAnsi"/>
                <w:bCs/>
                <w:sz w:val="24"/>
                <w:szCs w:val="24"/>
                <w:shd w:val="clear" w:color="auto" w:fill="FFFFFF"/>
              </w:rPr>
              <w:t>Chimamanda</w:t>
            </w:r>
            <w:proofErr w:type="spellEnd"/>
            <w:r w:rsidRPr="00091EC3">
              <w:rPr>
                <w:rStyle w:val="Emphasis"/>
                <w:rFonts w:cstheme="minorHAnsi"/>
                <w:bCs/>
                <w:sz w:val="24"/>
                <w:szCs w:val="24"/>
                <w:shd w:val="clear" w:color="auto" w:fill="FFFFFF"/>
              </w:rPr>
              <w:t xml:space="preserve"> </w:t>
            </w:r>
            <w:proofErr w:type="spellStart"/>
            <w:r w:rsidRPr="00091EC3">
              <w:rPr>
                <w:rStyle w:val="Emphasis"/>
                <w:rFonts w:cstheme="minorHAnsi"/>
                <w:bCs/>
                <w:sz w:val="24"/>
                <w:szCs w:val="24"/>
                <w:shd w:val="clear" w:color="auto" w:fill="FFFFFF"/>
              </w:rPr>
              <w:t>Ngozi</w:t>
            </w:r>
            <w:proofErr w:type="spellEnd"/>
            <w:r w:rsidRPr="00091EC3">
              <w:rPr>
                <w:rStyle w:val="Emphasis"/>
                <w:rFonts w:cstheme="minorHAnsi"/>
                <w:bCs/>
                <w:sz w:val="24"/>
                <w:szCs w:val="24"/>
                <w:shd w:val="clear" w:color="auto" w:fill="FFFFFF"/>
              </w:rPr>
              <w:t xml:space="preserve"> </w:t>
            </w:r>
            <w:proofErr w:type="spellStart"/>
            <w:r w:rsidRPr="00091EC3">
              <w:rPr>
                <w:rStyle w:val="Emphasis"/>
                <w:rFonts w:cstheme="minorHAnsi"/>
                <w:bCs/>
                <w:sz w:val="24"/>
                <w:szCs w:val="24"/>
                <w:shd w:val="clear" w:color="auto" w:fill="FFFFFF"/>
              </w:rPr>
              <w:t>Adichie</w:t>
            </w:r>
            <w:proofErr w:type="spellEnd"/>
            <w:r w:rsidRPr="00091EC3">
              <w:rPr>
                <w:rStyle w:val="Emphasis"/>
                <w:rFonts w:cstheme="minorHAnsi"/>
                <w:bCs/>
                <w:sz w:val="24"/>
                <w:szCs w:val="24"/>
                <w:shd w:val="clear" w:color="auto" w:fill="FFFFFF"/>
              </w:rPr>
              <w:t xml:space="preserve"> ‘Half of a Yellow Sun’</w:t>
            </w:r>
          </w:p>
        </w:tc>
      </w:tr>
      <w:tr w:rsidR="00091EC3" w:rsidRPr="00091EC3" w:rsidTr="00091EC3">
        <w:tc>
          <w:tcPr>
            <w:tcW w:w="8500" w:type="dxa"/>
          </w:tcPr>
          <w:p w:rsidR="00091EC3" w:rsidRPr="00091EC3" w:rsidRDefault="00091EC3" w:rsidP="00091EC3">
            <w:pPr>
              <w:rPr>
                <w:rFonts w:cstheme="minorHAnsi"/>
                <w:sz w:val="24"/>
                <w:szCs w:val="24"/>
              </w:rPr>
            </w:pPr>
            <w:r w:rsidRPr="00091EC3">
              <w:rPr>
                <w:rFonts w:cstheme="minorHAnsi"/>
                <w:sz w:val="24"/>
                <w:szCs w:val="24"/>
              </w:rPr>
              <w:t>Toni Morrison ‘The Bluest Eye’</w:t>
            </w:r>
          </w:p>
        </w:tc>
      </w:tr>
      <w:tr w:rsidR="00091EC3" w:rsidRPr="00091EC3" w:rsidTr="00091EC3">
        <w:tc>
          <w:tcPr>
            <w:tcW w:w="8500" w:type="dxa"/>
          </w:tcPr>
          <w:p w:rsidR="00091EC3" w:rsidRPr="00091EC3" w:rsidRDefault="00091EC3" w:rsidP="00091EC3">
            <w:pPr>
              <w:rPr>
                <w:rFonts w:cstheme="minorHAnsi"/>
                <w:sz w:val="24"/>
                <w:szCs w:val="24"/>
              </w:rPr>
            </w:pPr>
            <w:proofErr w:type="spellStart"/>
            <w:r w:rsidRPr="00091EC3">
              <w:rPr>
                <w:rFonts w:cstheme="minorHAnsi"/>
                <w:sz w:val="24"/>
                <w:szCs w:val="24"/>
              </w:rPr>
              <w:t>Tishani</w:t>
            </w:r>
            <w:proofErr w:type="spellEnd"/>
            <w:r w:rsidRPr="00091EC3">
              <w:rPr>
                <w:rFonts w:cstheme="minorHAnsi"/>
                <w:sz w:val="24"/>
                <w:szCs w:val="24"/>
              </w:rPr>
              <w:t xml:space="preserve"> </w:t>
            </w:r>
            <w:proofErr w:type="spellStart"/>
            <w:r w:rsidRPr="00091EC3">
              <w:rPr>
                <w:rFonts w:cstheme="minorHAnsi"/>
                <w:sz w:val="24"/>
                <w:szCs w:val="24"/>
              </w:rPr>
              <w:t>Doshi</w:t>
            </w:r>
            <w:proofErr w:type="spellEnd"/>
            <w:r w:rsidRPr="00091EC3">
              <w:rPr>
                <w:rFonts w:cstheme="minorHAnsi"/>
                <w:sz w:val="24"/>
                <w:szCs w:val="24"/>
              </w:rPr>
              <w:t xml:space="preserve"> ‘Girls are Coming Out of the Woods’</w:t>
            </w:r>
          </w:p>
        </w:tc>
      </w:tr>
      <w:tr w:rsidR="00091EC3" w:rsidRPr="00091EC3" w:rsidTr="00091EC3">
        <w:tc>
          <w:tcPr>
            <w:tcW w:w="8500" w:type="dxa"/>
          </w:tcPr>
          <w:p w:rsidR="00091EC3" w:rsidRPr="00091EC3" w:rsidRDefault="00091EC3" w:rsidP="00091EC3">
            <w:pPr>
              <w:rPr>
                <w:rFonts w:cstheme="minorHAnsi"/>
                <w:sz w:val="24"/>
                <w:szCs w:val="24"/>
              </w:rPr>
            </w:pPr>
            <w:r w:rsidRPr="00091EC3">
              <w:rPr>
                <w:rFonts w:cstheme="minorHAnsi"/>
                <w:sz w:val="24"/>
                <w:szCs w:val="24"/>
              </w:rPr>
              <w:t>Margaret Atwood ‘Alias Grace’</w:t>
            </w:r>
          </w:p>
        </w:tc>
      </w:tr>
    </w:tbl>
    <w:p w:rsidR="0017757D" w:rsidRPr="00091EC3" w:rsidRDefault="0017757D" w:rsidP="0017757D">
      <w:pPr>
        <w:rPr>
          <w:rFonts w:cstheme="minorHAnsi"/>
          <w:b/>
          <w:sz w:val="24"/>
          <w:szCs w:val="24"/>
        </w:rPr>
      </w:pPr>
    </w:p>
    <w:p w:rsidR="0017757D" w:rsidRPr="00091EC3" w:rsidRDefault="0017757D" w:rsidP="0017757D">
      <w:pPr>
        <w:rPr>
          <w:rFonts w:cstheme="minorHAnsi"/>
          <w:b/>
          <w:sz w:val="24"/>
          <w:szCs w:val="24"/>
        </w:rPr>
      </w:pPr>
      <w:r w:rsidRPr="00091EC3">
        <w:rPr>
          <w:rFonts w:cstheme="minorHAnsi"/>
          <w:b/>
          <w:sz w:val="24"/>
          <w:szCs w:val="24"/>
        </w:rPr>
        <w:t>Summer</w:t>
      </w:r>
    </w:p>
    <w:tbl>
      <w:tblPr>
        <w:tblStyle w:val="TableGrid"/>
        <w:tblW w:w="0" w:type="auto"/>
        <w:tblLook w:val="04A0" w:firstRow="1" w:lastRow="0" w:firstColumn="1" w:lastColumn="0" w:noHBand="0" w:noVBand="1"/>
      </w:tblPr>
      <w:tblGrid>
        <w:gridCol w:w="8500"/>
      </w:tblGrid>
      <w:tr w:rsidR="00091EC3" w:rsidRPr="00091EC3" w:rsidTr="00091EC3">
        <w:tc>
          <w:tcPr>
            <w:tcW w:w="8500" w:type="dxa"/>
          </w:tcPr>
          <w:p w:rsidR="00091EC3" w:rsidRPr="00091EC3" w:rsidRDefault="00091EC3" w:rsidP="007F2C09">
            <w:pPr>
              <w:rPr>
                <w:rFonts w:cstheme="minorHAnsi"/>
                <w:b/>
                <w:sz w:val="24"/>
                <w:szCs w:val="24"/>
              </w:rPr>
            </w:pPr>
            <w:r w:rsidRPr="00091EC3">
              <w:rPr>
                <w:rFonts w:cstheme="minorHAnsi"/>
                <w:b/>
                <w:sz w:val="24"/>
                <w:szCs w:val="24"/>
              </w:rPr>
              <w:t>Text</w:t>
            </w:r>
          </w:p>
        </w:tc>
      </w:tr>
      <w:tr w:rsidR="00091EC3" w:rsidRPr="00091EC3" w:rsidTr="00091EC3">
        <w:tc>
          <w:tcPr>
            <w:tcW w:w="8500" w:type="dxa"/>
          </w:tcPr>
          <w:p w:rsidR="00091EC3" w:rsidRPr="00091EC3" w:rsidRDefault="00091EC3" w:rsidP="00091EC3">
            <w:pPr>
              <w:rPr>
                <w:rFonts w:cstheme="minorHAnsi"/>
                <w:sz w:val="24"/>
                <w:szCs w:val="24"/>
              </w:rPr>
            </w:pPr>
            <w:r w:rsidRPr="00091EC3">
              <w:rPr>
                <w:rFonts w:cstheme="minorHAnsi"/>
                <w:sz w:val="24"/>
                <w:szCs w:val="24"/>
              </w:rPr>
              <w:t>George Orwell ‘Nineteen Eighty-Four’</w:t>
            </w:r>
          </w:p>
        </w:tc>
      </w:tr>
      <w:tr w:rsidR="00091EC3" w:rsidRPr="00091EC3" w:rsidTr="00091EC3">
        <w:tc>
          <w:tcPr>
            <w:tcW w:w="8500" w:type="dxa"/>
          </w:tcPr>
          <w:p w:rsidR="00091EC3" w:rsidRPr="00091EC3" w:rsidRDefault="00091EC3" w:rsidP="00091EC3">
            <w:pPr>
              <w:rPr>
                <w:rFonts w:cstheme="minorHAnsi"/>
                <w:sz w:val="24"/>
                <w:szCs w:val="24"/>
              </w:rPr>
            </w:pPr>
            <w:r w:rsidRPr="00091EC3">
              <w:rPr>
                <w:rFonts w:cstheme="minorHAnsi"/>
                <w:sz w:val="24"/>
                <w:szCs w:val="24"/>
              </w:rPr>
              <w:t>Charlotte Bronte ‘Jane Eyre’</w:t>
            </w:r>
          </w:p>
        </w:tc>
      </w:tr>
      <w:tr w:rsidR="00091EC3" w:rsidRPr="00091EC3" w:rsidTr="00091EC3">
        <w:tc>
          <w:tcPr>
            <w:tcW w:w="8500" w:type="dxa"/>
          </w:tcPr>
          <w:p w:rsidR="00091EC3" w:rsidRPr="00091EC3" w:rsidRDefault="00091EC3" w:rsidP="00091EC3">
            <w:pPr>
              <w:rPr>
                <w:rFonts w:cstheme="minorHAnsi"/>
                <w:sz w:val="24"/>
                <w:szCs w:val="24"/>
              </w:rPr>
            </w:pPr>
            <w:r w:rsidRPr="00091EC3">
              <w:rPr>
                <w:rFonts w:cstheme="minorHAnsi"/>
                <w:sz w:val="24"/>
                <w:szCs w:val="24"/>
              </w:rPr>
              <w:t>Jean Rhys ‘Wide Sargasso Sea’</w:t>
            </w:r>
          </w:p>
        </w:tc>
      </w:tr>
      <w:tr w:rsidR="00091EC3" w:rsidRPr="00091EC3" w:rsidTr="00091EC3">
        <w:tc>
          <w:tcPr>
            <w:tcW w:w="8500" w:type="dxa"/>
          </w:tcPr>
          <w:p w:rsidR="00091EC3" w:rsidRPr="00091EC3" w:rsidRDefault="00091EC3" w:rsidP="00091EC3">
            <w:pPr>
              <w:rPr>
                <w:rFonts w:cstheme="minorHAnsi"/>
                <w:sz w:val="24"/>
                <w:szCs w:val="24"/>
              </w:rPr>
            </w:pPr>
            <w:r w:rsidRPr="00091EC3">
              <w:rPr>
                <w:rFonts w:cstheme="minorHAnsi"/>
                <w:sz w:val="24"/>
                <w:szCs w:val="24"/>
              </w:rPr>
              <w:t>Margaret Atwood ‘The Handmaid’s Tale’</w:t>
            </w:r>
          </w:p>
        </w:tc>
      </w:tr>
      <w:tr w:rsidR="00091EC3" w:rsidRPr="00091EC3" w:rsidTr="00091EC3">
        <w:tc>
          <w:tcPr>
            <w:tcW w:w="8500" w:type="dxa"/>
          </w:tcPr>
          <w:p w:rsidR="00091EC3" w:rsidRPr="00091EC3" w:rsidRDefault="00091EC3" w:rsidP="00091EC3">
            <w:pPr>
              <w:rPr>
                <w:rFonts w:cstheme="minorHAnsi"/>
                <w:sz w:val="24"/>
                <w:szCs w:val="24"/>
              </w:rPr>
            </w:pPr>
            <w:r w:rsidRPr="00091EC3">
              <w:rPr>
                <w:rFonts w:cstheme="minorHAnsi"/>
                <w:sz w:val="24"/>
                <w:szCs w:val="24"/>
              </w:rPr>
              <w:t>J.M. Coetzee ‘Disgrace’</w:t>
            </w:r>
          </w:p>
        </w:tc>
      </w:tr>
      <w:tr w:rsidR="00091EC3" w:rsidRPr="00091EC3" w:rsidTr="00091EC3">
        <w:tc>
          <w:tcPr>
            <w:tcW w:w="8500" w:type="dxa"/>
          </w:tcPr>
          <w:p w:rsidR="00091EC3" w:rsidRPr="00091EC3" w:rsidRDefault="00091EC3" w:rsidP="00091EC3">
            <w:pPr>
              <w:rPr>
                <w:rFonts w:cstheme="minorHAnsi"/>
                <w:sz w:val="24"/>
                <w:szCs w:val="24"/>
              </w:rPr>
            </w:pPr>
            <w:r w:rsidRPr="00091EC3">
              <w:rPr>
                <w:rFonts w:cstheme="minorHAnsi"/>
                <w:sz w:val="24"/>
                <w:szCs w:val="24"/>
              </w:rPr>
              <w:t>Toni Morrison ‘Beloved’</w:t>
            </w:r>
          </w:p>
        </w:tc>
      </w:tr>
      <w:tr w:rsidR="00091EC3" w:rsidRPr="00091EC3" w:rsidTr="00091EC3">
        <w:tc>
          <w:tcPr>
            <w:tcW w:w="8500" w:type="dxa"/>
          </w:tcPr>
          <w:p w:rsidR="00091EC3" w:rsidRPr="00091EC3" w:rsidRDefault="00091EC3" w:rsidP="00091EC3">
            <w:pPr>
              <w:rPr>
                <w:rFonts w:cstheme="minorHAnsi"/>
                <w:sz w:val="24"/>
                <w:szCs w:val="24"/>
              </w:rPr>
            </w:pPr>
            <w:r w:rsidRPr="00091EC3">
              <w:rPr>
                <w:rFonts w:cstheme="minorHAnsi"/>
                <w:sz w:val="24"/>
                <w:szCs w:val="24"/>
              </w:rPr>
              <w:t>Kate Chopin ‘The Awakening’</w:t>
            </w:r>
          </w:p>
        </w:tc>
      </w:tr>
      <w:tr w:rsidR="00091EC3" w:rsidRPr="00091EC3" w:rsidTr="00091EC3">
        <w:tc>
          <w:tcPr>
            <w:tcW w:w="8500" w:type="dxa"/>
          </w:tcPr>
          <w:p w:rsidR="00091EC3" w:rsidRPr="00091EC3" w:rsidRDefault="00091EC3" w:rsidP="00091EC3">
            <w:pPr>
              <w:rPr>
                <w:rFonts w:cstheme="minorHAnsi"/>
                <w:sz w:val="24"/>
                <w:szCs w:val="24"/>
              </w:rPr>
            </w:pPr>
            <w:r w:rsidRPr="00091EC3">
              <w:rPr>
                <w:rFonts w:cstheme="minorHAnsi"/>
                <w:sz w:val="24"/>
                <w:szCs w:val="24"/>
              </w:rPr>
              <w:t>Doris Lessing ‘The Grass is Singing’</w:t>
            </w:r>
          </w:p>
        </w:tc>
      </w:tr>
      <w:tr w:rsidR="00091EC3" w:rsidRPr="00091EC3" w:rsidTr="00091EC3">
        <w:tc>
          <w:tcPr>
            <w:tcW w:w="8500" w:type="dxa"/>
          </w:tcPr>
          <w:p w:rsidR="00091EC3" w:rsidRPr="00091EC3" w:rsidRDefault="00091EC3" w:rsidP="00091EC3">
            <w:pPr>
              <w:rPr>
                <w:rFonts w:cstheme="minorHAnsi"/>
                <w:sz w:val="24"/>
                <w:szCs w:val="24"/>
              </w:rPr>
            </w:pPr>
            <w:r w:rsidRPr="00091EC3">
              <w:rPr>
                <w:rFonts w:cstheme="minorHAnsi"/>
                <w:sz w:val="24"/>
                <w:szCs w:val="24"/>
              </w:rPr>
              <w:t>Anthony Burgess ‘A Clockwork Orange’</w:t>
            </w:r>
          </w:p>
        </w:tc>
      </w:tr>
      <w:tr w:rsidR="00091EC3" w:rsidRPr="00091EC3" w:rsidTr="00091EC3">
        <w:tc>
          <w:tcPr>
            <w:tcW w:w="8500" w:type="dxa"/>
          </w:tcPr>
          <w:p w:rsidR="00091EC3" w:rsidRPr="00091EC3" w:rsidRDefault="00091EC3" w:rsidP="00091EC3">
            <w:pPr>
              <w:rPr>
                <w:rFonts w:cstheme="minorHAnsi"/>
                <w:sz w:val="24"/>
                <w:szCs w:val="24"/>
              </w:rPr>
            </w:pPr>
            <w:r w:rsidRPr="00091EC3">
              <w:rPr>
                <w:rFonts w:cstheme="minorHAnsi"/>
                <w:sz w:val="24"/>
                <w:szCs w:val="24"/>
              </w:rPr>
              <w:t>Harriet Anne Jacobs ‘Incidents in the Life of a Slave Girl’</w:t>
            </w:r>
          </w:p>
        </w:tc>
      </w:tr>
    </w:tbl>
    <w:p w:rsidR="00091EC3" w:rsidRDefault="00091EC3" w:rsidP="0017757D">
      <w:pPr>
        <w:rPr>
          <w:rFonts w:cstheme="minorHAnsi"/>
          <w:b/>
          <w:sz w:val="24"/>
          <w:szCs w:val="24"/>
        </w:rPr>
      </w:pPr>
    </w:p>
    <w:p w:rsidR="0017757D" w:rsidRPr="00091EC3" w:rsidRDefault="0017757D" w:rsidP="0017757D">
      <w:pPr>
        <w:rPr>
          <w:rFonts w:cstheme="minorHAnsi"/>
          <w:b/>
          <w:sz w:val="24"/>
          <w:szCs w:val="24"/>
        </w:rPr>
      </w:pPr>
      <w:r w:rsidRPr="00091EC3">
        <w:rPr>
          <w:rFonts w:cstheme="minorHAnsi"/>
          <w:b/>
          <w:sz w:val="24"/>
          <w:szCs w:val="24"/>
        </w:rPr>
        <w:t xml:space="preserve">Year 13 Reading List </w:t>
      </w:r>
    </w:p>
    <w:p w:rsidR="0017757D" w:rsidRPr="00091EC3" w:rsidRDefault="0017757D" w:rsidP="0017757D">
      <w:pPr>
        <w:rPr>
          <w:rFonts w:cstheme="minorHAnsi"/>
          <w:sz w:val="24"/>
          <w:szCs w:val="24"/>
        </w:rPr>
      </w:pPr>
      <w:r w:rsidRPr="00091EC3">
        <w:rPr>
          <w:rFonts w:cstheme="minorHAnsi"/>
          <w:sz w:val="24"/>
          <w:szCs w:val="24"/>
        </w:rPr>
        <w:t xml:space="preserve">The reading list below is designed to expand your experience of literature outside of the classroom and to enrich your study of the syllabus. Some of the texts are related to what you will be studying on the course but we have also tried to give you some breadth in terms of form, genre and period.   The expectation is that you will read a minimum of five over the course of each term.  The five that you choose are completely up to you.  </w:t>
      </w:r>
    </w:p>
    <w:p w:rsidR="0017757D" w:rsidRPr="00091EC3" w:rsidRDefault="0017757D" w:rsidP="0017757D">
      <w:pPr>
        <w:rPr>
          <w:rFonts w:cstheme="minorHAnsi"/>
          <w:b/>
          <w:sz w:val="24"/>
          <w:szCs w:val="24"/>
        </w:rPr>
      </w:pPr>
      <w:r w:rsidRPr="00091EC3">
        <w:rPr>
          <w:rFonts w:cstheme="minorHAnsi"/>
          <w:b/>
          <w:sz w:val="24"/>
          <w:szCs w:val="24"/>
        </w:rPr>
        <w:t>Autumn</w:t>
      </w:r>
    </w:p>
    <w:tbl>
      <w:tblPr>
        <w:tblStyle w:val="TableGrid"/>
        <w:tblW w:w="0" w:type="auto"/>
        <w:tblLook w:val="04A0" w:firstRow="1" w:lastRow="0" w:firstColumn="1" w:lastColumn="0" w:noHBand="0" w:noVBand="1"/>
      </w:tblPr>
      <w:tblGrid>
        <w:gridCol w:w="8359"/>
      </w:tblGrid>
      <w:tr w:rsidR="00091EC3" w:rsidRPr="00091EC3" w:rsidTr="00091EC3">
        <w:tc>
          <w:tcPr>
            <w:tcW w:w="8359" w:type="dxa"/>
          </w:tcPr>
          <w:p w:rsidR="00091EC3" w:rsidRPr="00091EC3" w:rsidRDefault="00091EC3" w:rsidP="007F2C09">
            <w:pPr>
              <w:rPr>
                <w:rFonts w:cstheme="minorHAnsi"/>
                <w:b/>
                <w:sz w:val="24"/>
                <w:szCs w:val="24"/>
              </w:rPr>
            </w:pPr>
            <w:r w:rsidRPr="00091EC3">
              <w:rPr>
                <w:rFonts w:cstheme="minorHAnsi"/>
                <w:b/>
                <w:sz w:val="24"/>
                <w:szCs w:val="24"/>
              </w:rPr>
              <w:t>Text</w:t>
            </w:r>
          </w:p>
        </w:tc>
      </w:tr>
      <w:tr w:rsidR="00091EC3" w:rsidRPr="00091EC3" w:rsidTr="00091EC3">
        <w:tc>
          <w:tcPr>
            <w:tcW w:w="8359" w:type="dxa"/>
          </w:tcPr>
          <w:p w:rsidR="00091EC3" w:rsidRPr="00091EC3" w:rsidRDefault="00091EC3" w:rsidP="00091EC3">
            <w:pPr>
              <w:rPr>
                <w:rFonts w:cstheme="minorHAnsi"/>
                <w:sz w:val="24"/>
                <w:szCs w:val="24"/>
              </w:rPr>
            </w:pPr>
            <w:r w:rsidRPr="00091EC3">
              <w:rPr>
                <w:rFonts w:cstheme="minorHAnsi"/>
                <w:sz w:val="24"/>
                <w:szCs w:val="24"/>
              </w:rPr>
              <w:lastRenderedPageBreak/>
              <w:t xml:space="preserve">Edmund Spenser ‘The Faerie </w:t>
            </w:r>
            <w:proofErr w:type="spellStart"/>
            <w:r w:rsidRPr="00091EC3">
              <w:rPr>
                <w:rFonts w:cstheme="minorHAnsi"/>
                <w:sz w:val="24"/>
                <w:szCs w:val="24"/>
              </w:rPr>
              <w:t>Queene</w:t>
            </w:r>
            <w:proofErr w:type="spellEnd"/>
            <w:r w:rsidRPr="00091EC3">
              <w:rPr>
                <w:rFonts w:cstheme="minorHAnsi"/>
                <w:sz w:val="24"/>
                <w:szCs w:val="24"/>
              </w:rPr>
              <w:t>’</w:t>
            </w:r>
          </w:p>
        </w:tc>
      </w:tr>
      <w:tr w:rsidR="00091EC3" w:rsidRPr="00091EC3" w:rsidTr="00091EC3">
        <w:tc>
          <w:tcPr>
            <w:tcW w:w="8359" w:type="dxa"/>
          </w:tcPr>
          <w:p w:rsidR="00091EC3" w:rsidRPr="00091EC3" w:rsidRDefault="00091EC3" w:rsidP="00091EC3">
            <w:pPr>
              <w:rPr>
                <w:rFonts w:cstheme="minorHAnsi"/>
                <w:sz w:val="24"/>
                <w:szCs w:val="24"/>
              </w:rPr>
            </w:pPr>
            <w:r w:rsidRPr="00091EC3">
              <w:rPr>
                <w:rFonts w:cstheme="minorHAnsi"/>
                <w:sz w:val="24"/>
                <w:szCs w:val="24"/>
              </w:rPr>
              <w:t>William Shakespeare ‘King Lear’</w:t>
            </w:r>
          </w:p>
        </w:tc>
      </w:tr>
      <w:tr w:rsidR="00091EC3" w:rsidRPr="00091EC3" w:rsidTr="00091EC3">
        <w:tc>
          <w:tcPr>
            <w:tcW w:w="8359" w:type="dxa"/>
          </w:tcPr>
          <w:p w:rsidR="00091EC3" w:rsidRPr="00091EC3" w:rsidRDefault="00091EC3" w:rsidP="00091EC3">
            <w:pPr>
              <w:rPr>
                <w:rFonts w:cstheme="minorHAnsi"/>
                <w:sz w:val="24"/>
                <w:szCs w:val="24"/>
              </w:rPr>
            </w:pPr>
            <w:r w:rsidRPr="00091EC3">
              <w:rPr>
                <w:rFonts w:cstheme="minorHAnsi"/>
                <w:sz w:val="24"/>
                <w:szCs w:val="24"/>
              </w:rPr>
              <w:t>Geoffrey Chaucer ‘The Pardoner’s Tale’</w:t>
            </w:r>
          </w:p>
        </w:tc>
      </w:tr>
      <w:tr w:rsidR="00091EC3" w:rsidRPr="00091EC3" w:rsidTr="00091EC3">
        <w:tc>
          <w:tcPr>
            <w:tcW w:w="8359" w:type="dxa"/>
          </w:tcPr>
          <w:p w:rsidR="00091EC3" w:rsidRPr="00091EC3" w:rsidRDefault="00091EC3" w:rsidP="00091EC3">
            <w:pPr>
              <w:rPr>
                <w:rFonts w:cstheme="minorHAnsi"/>
                <w:sz w:val="24"/>
                <w:szCs w:val="24"/>
              </w:rPr>
            </w:pPr>
            <w:r w:rsidRPr="00091EC3">
              <w:rPr>
                <w:rFonts w:cstheme="minorHAnsi"/>
                <w:sz w:val="24"/>
                <w:szCs w:val="24"/>
              </w:rPr>
              <w:t>Carol Anne Duffy ‘Selected Poems’</w:t>
            </w:r>
          </w:p>
        </w:tc>
      </w:tr>
      <w:tr w:rsidR="00091EC3" w:rsidRPr="00091EC3" w:rsidTr="00091EC3">
        <w:tc>
          <w:tcPr>
            <w:tcW w:w="8359" w:type="dxa"/>
          </w:tcPr>
          <w:p w:rsidR="00091EC3" w:rsidRPr="00091EC3" w:rsidRDefault="00091EC3" w:rsidP="00091EC3">
            <w:pPr>
              <w:rPr>
                <w:rFonts w:cstheme="minorHAnsi"/>
                <w:sz w:val="24"/>
                <w:szCs w:val="24"/>
              </w:rPr>
            </w:pPr>
            <w:r w:rsidRPr="00091EC3">
              <w:rPr>
                <w:rFonts w:cstheme="minorHAnsi"/>
                <w:sz w:val="24"/>
                <w:szCs w:val="24"/>
              </w:rPr>
              <w:t>Gabriel Garcia Marquez ‘A Hundred Years of Solitude’ (in translation)</w:t>
            </w:r>
          </w:p>
        </w:tc>
      </w:tr>
      <w:tr w:rsidR="00091EC3" w:rsidRPr="00091EC3" w:rsidTr="00091EC3">
        <w:tc>
          <w:tcPr>
            <w:tcW w:w="8359" w:type="dxa"/>
          </w:tcPr>
          <w:p w:rsidR="00091EC3" w:rsidRPr="00091EC3" w:rsidRDefault="00091EC3" w:rsidP="00091EC3">
            <w:pPr>
              <w:rPr>
                <w:rFonts w:cstheme="minorHAnsi"/>
                <w:sz w:val="24"/>
                <w:szCs w:val="24"/>
              </w:rPr>
            </w:pPr>
            <w:r w:rsidRPr="00091EC3">
              <w:rPr>
                <w:rFonts w:cstheme="minorHAnsi"/>
                <w:sz w:val="24"/>
                <w:szCs w:val="24"/>
                <w:shd w:val="clear" w:color="auto" w:fill="FFFFFF"/>
              </w:rPr>
              <w:t xml:space="preserve">Haruki </w:t>
            </w:r>
            <w:proofErr w:type="spellStart"/>
            <w:r w:rsidRPr="00091EC3">
              <w:rPr>
                <w:rFonts w:cstheme="minorHAnsi"/>
                <w:sz w:val="24"/>
                <w:szCs w:val="24"/>
                <w:shd w:val="clear" w:color="auto" w:fill="FFFFFF"/>
              </w:rPr>
              <w:t>Murakam</w:t>
            </w:r>
            <w:proofErr w:type="spellEnd"/>
            <w:r w:rsidRPr="00091EC3">
              <w:rPr>
                <w:rFonts w:cstheme="minorHAnsi"/>
                <w:sz w:val="24"/>
                <w:szCs w:val="24"/>
                <w:shd w:val="clear" w:color="auto" w:fill="FFFFFF"/>
              </w:rPr>
              <w:t xml:space="preserve"> ‘Kafka by the Shore’ (in translation)</w:t>
            </w:r>
          </w:p>
        </w:tc>
      </w:tr>
      <w:tr w:rsidR="00091EC3" w:rsidRPr="00091EC3" w:rsidTr="00091EC3">
        <w:tc>
          <w:tcPr>
            <w:tcW w:w="8359" w:type="dxa"/>
          </w:tcPr>
          <w:p w:rsidR="00091EC3" w:rsidRPr="00091EC3" w:rsidRDefault="00091EC3" w:rsidP="00091EC3">
            <w:pPr>
              <w:rPr>
                <w:rFonts w:cstheme="minorHAnsi"/>
                <w:sz w:val="24"/>
                <w:szCs w:val="24"/>
              </w:rPr>
            </w:pPr>
            <w:r w:rsidRPr="00091EC3">
              <w:rPr>
                <w:rFonts w:cstheme="minorHAnsi"/>
                <w:sz w:val="24"/>
                <w:szCs w:val="24"/>
              </w:rPr>
              <w:t>Sylvia Plath ‘The Bell Jar’</w:t>
            </w:r>
          </w:p>
        </w:tc>
      </w:tr>
      <w:tr w:rsidR="00091EC3" w:rsidRPr="00091EC3" w:rsidTr="00091EC3">
        <w:tc>
          <w:tcPr>
            <w:tcW w:w="8359" w:type="dxa"/>
          </w:tcPr>
          <w:p w:rsidR="00091EC3" w:rsidRPr="00091EC3" w:rsidRDefault="00091EC3" w:rsidP="00091EC3">
            <w:pPr>
              <w:rPr>
                <w:rFonts w:cstheme="minorHAnsi"/>
                <w:sz w:val="24"/>
                <w:szCs w:val="24"/>
              </w:rPr>
            </w:pPr>
            <w:r w:rsidRPr="00091EC3">
              <w:rPr>
                <w:rFonts w:cstheme="minorHAnsi"/>
                <w:sz w:val="24"/>
                <w:szCs w:val="24"/>
              </w:rPr>
              <w:t>Cormac McCarthy ‘The Road’</w:t>
            </w:r>
          </w:p>
        </w:tc>
      </w:tr>
      <w:tr w:rsidR="00091EC3" w:rsidRPr="00091EC3" w:rsidTr="00091EC3">
        <w:tc>
          <w:tcPr>
            <w:tcW w:w="8359" w:type="dxa"/>
          </w:tcPr>
          <w:p w:rsidR="00091EC3" w:rsidRPr="00091EC3" w:rsidRDefault="00091EC3" w:rsidP="00091EC3">
            <w:pPr>
              <w:rPr>
                <w:rFonts w:cstheme="minorHAnsi"/>
                <w:sz w:val="24"/>
                <w:szCs w:val="24"/>
              </w:rPr>
            </w:pPr>
            <w:r w:rsidRPr="00091EC3">
              <w:rPr>
                <w:rFonts w:cstheme="minorHAnsi"/>
                <w:sz w:val="24"/>
                <w:szCs w:val="24"/>
              </w:rPr>
              <w:t>F. Fitzgerald ‘The Great Gatsby’</w:t>
            </w:r>
          </w:p>
        </w:tc>
      </w:tr>
      <w:tr w:rsidR="00091EC3" w:rsidRPr="00091EC3" w:rsidTr="00091EC3">
        <w:tc>
          <w:tcPr>
            <w:tcW w:w="8359" w:type="dxa"/>
          </w:tcPr>
          <w:p w:rsidR="00091EC3" w:rsidRPr="00091EC3" w:rsidRDefault="00091EC3" w:rsidP="00091EC3">
            <w:pPr>
              <w:rPr>
                <w:rFonts w:cstheme="minorHAnsi"/>
                <w:sz w:val="24"/>
                <w:szCs w:val="24"/>
              </w:rPr>
            </w:pPr>
            <w:r w:rsidRPr="00091EC3">
              <w:rPr>
                <w:rFonts w:cstheme="minorHAnsi"/>
                <w:sz w:val="24"/>
                <w:szCs w:val="24"/>
              </w:rPr>
              <w:t>Joseph Conrad ‘Heart of Darkness’</w:t>
            </w:r>
          </w:p>
        </w:tc>
      </w:tr>
      <w:tr w:rsidR="00091EC3" w:rsidRPr="00091EC3" w:rsidTr="00091EC3">
        <w:tc>
          <w:tcPr>
            <w:tcW w:w="8359" w:type="dxa"/>
          </w:tcPr>
          <w:p w:rsidR="00091EC3" w:rsidRPr="00091EC3" w:rsidRDefault="00091EC3" w:rsidP="007F2C09">
            <w:pPr>
              <w:rPr>
                <w:rFonts w:cstheme="minorHAnsi"/>
                <w:sz w:val="24"/>
                <w:szCs w:val="24"/>
              </w:rPr>
            </w:pPr>
            <w:r w:rsidRPr="00091EC3">
              <w:rPr>
                <w:rFonts w:cstheme="minorHAnsi"/>
                <w:sz w:val="24"/>
                <w:szCs w:val="24"/>
              </w:rPr>
              <w:t>Stephen Burt ‘This Poem is You: 60 Contemporary American Poems and How to Read Them’</w:t>
            </w:r>
          </w:p>
        </w:tc>
      </w:tr>
    </w:tbl>
    <w:p w:rsidR="0017757D" w:rsidRPr="00091EC3" w:rsidRDefault="0017757D" w:rsidP="0017757D">
      <w:pPr>
        <w:rPr>
          <w:rFonts w:cstheme="minorHAnsi"/>
          <w:b/>
          <w:sz w:val="24"/>
          <w:szCs w:val="24"/>
        </w:rPr>
      </w:pPr>
      <w:r w:rsidRPr="00091EC3">
        <w:rPr>
          <w:rFonts w:cstheme="minorHAnsi"/>
          <w:b/>
          <w:sz w:val="24"/>
          <w:szCs w:val="24"/>
        </w:rPr>
        <w:br/>
        <w:t>Spring</w:t>
      </w:r>
    </w:p>
    <w:tbl>
      <w:tblPr>
        <w:tblStyle w:val="TableGrid"/>
        <w:tblW w:w="0" w:type="auto"/>
        <w:tblLook w:val="04A0" w:firstRow="1" w:lastRow="0" w:firstColumn="1" w:lastColumn="0" w:noHBand="0" w:noVBand="1"/>
      </w:tblPr>
      <w:tblGrid>
        <w:gridCol w:w="8359"/>
      </w:tblGrid>
      <w:tr w:rsidR="00091EC3" w:rsidRPr="00091EC3" w:rsidTr="00091EC3">
        <w:tc>
          <w:tcPr>
            <w:tcW w:w="8359" w:type="dxa"/>
          </w:tcPr>
          <w:p w:rsidR="00091EC3" w:rsidRPr="00091EC3" w:rsidRDefault="00091EC3" w:rsidP="007F2C09">
            <w:pPr>
              <w:rPr>
                <w:rFonts w:cstheme="minorHAnsi"/>
                <w:b/>
                <w:sz w:val="24"/>
                <w:szCs w:val="24"/>
              </w:rPr>
            </w:pPr>
            <w:r w:rsidRPr="00091EC3">
              <w:rPr>
                <w:rFonts w:cstheme="minorHAnsi"/>
                <w:b/>
                <w:sz w:val="24"/>
                <w:szCs w:val="24"/>
              </w:rPr>
              <w:t>Text</w:t>
            </w:r>
          </w:p>
        </w:tc>
      </w:tr>
      <w:tr w:rsidR="00091EC3" w:rsidRPr="00091EC3" w:rsidTr="00091EC3">
        <w:tc>
          <w:tcPr>
            <w:tcW w:w="8359" w:type="dxa"/>
          </w:tcPr>
          <w:p w:rsidR="00091EC3" w:rsidRPr="00091EC3" w:rsidRDefault="00091EC3" w:rsidP="00091EC3">
            <w:pPr>
              <w:rPr>
                <w:rFonts w:cstheme="minorHAnsi"/>
                <w:sz w:val="24"/>
                <w:szCs w:val="24"/>
              </w:rPr>
            </w:pPr>
            <w:r w:rsidRPr="00091EC3">
              <w:rPr>
                <w:rFonts w:cstheme="minorHAnsi"/>
                <w:sz w:val="24"/>
                <w:szCs w:val="24"/>
              </w:rPr>
              <w:t>Various poets ‘Poems to Fix a F**</w:t>
            </w:r>
            <w:proofErr w:type="spellStart"/>
            <w:r w:rsidRPr="00091EC3">
              <w:rPr>
                <w:rFonts w:cstheme="minorHAnsi"/>
                <w:sz w:val="24"/>
                <w:szCs w:val="24"/>
              </w:rPr>
              <w:t>cked</w:t>
            </w:r>
            <w:proofErr w:type="spellEnd"/>
            <w:r w:rsidRPr="00091EC3">
              <w:rPr>
                <w:rFonts w:cstheme="minorHAnsi"/>
                <w:sz w:val="24"/>
                <w:szCs w:val="24"/>
              </w:rPr>
              <w:t xml:space="preserve"> Up World’</w:t>
            </w:r>
          </w:p>
        </w:tc>
      </w:tr>
      <w:tr w:rsidR="00091EC3" w:rsidRPr="00091EC3" w:rsidTr="00091EC3">
        <w:tc>
          <w:tcPr>
            <w:tcW w:w="8359" w:type="dxa"/>
          </w:tcPr>
          <w:p w:rsidR="00091EC3" w:rsidRPr="00091EC3" w:rsidRDefault="00091EC3" w:rsidP="00091EC3">
            <w:pPr>
              <w:rPr>
                <w:rFonts w:cstheme="minorHAnsi"/>
                <w:sz w:val="24"/>
                <w:szCs w:val="24"/>
              </w:rPr>
            </w:pPr>
            <w:r w:rsidRPr="00091EC3">
              <w:rPr>
                <w:rFonts w:cstheme="minorHAnsi"/>
                <w:sz w:val="24"/>
                <w:szCs w:val="24"/>
              </w:rPr>
              <w:t>Neil Astley ‘Being Human’</w:t>
            </w:r>
          </w:p>
        </w:tc>
      </w:tr>
      <w:tr w:rsidR="00091EC3" w:rsidRPr="00091EC3" w:rsidTr="00091EC3">
        <w:tc>
          <w:tcPr>
            <w:tcW w:w="8359" w:type="dxa"/>
          </w:tcPr>
          <w:p w:rsidR="00091EC3" w:rsidRPr="00091EC3" w:rsidRDefault="00091EC3" w:rsidP="00091EC3">
            <w:pPr>
              <w:rPr>
                <w:rFonts w:cstheme="minorHAnsi"/>
                <w:sz w:val="24"/>
                <w:szCs w:val="24"/>
              </w:rPr>
            </w:pPr>
            <w:r w:rsidRPr="00091EC3">
              <w:rPr>
                <w:rFonts w:cstheme="minorHAnsi"/>
                <w:sz w:val="24"/>
                <w:szCs w:val="24"/>
              </w:rPr>
              <w:t>William Shakespeare ‘Othello’</w:t>
            </w:r>
          </w:p>
        </w:tc>
      </w:tr>
      <w:tr w:rsidR="00091EC3" w:rsidRPr="00091EC3" w:rsidTr="00091EC3">
        <w:tc>
          <w:tcPr>
            <w:tcW w:w="8359" w:type="dxa"/>
          </w:tcPr>
          <w:p w:rsidR="00091EC3" w:rsidRPr="00091EC3" w:rsidRDefault="00091EC3" w:rsidP="00091EC3">
            <w:pPr>
              <w:rPr>
                <w:rFonts w:cstheme="minorHAnsi"/>
                <w:sz w:val="24"/>
                <w:szCs w:val="24"/>
              </w:rPr>
            </w:pPr>
            <w:r w:rsidRPr="00091EC3">
              <w:rPr>
                <w:rFonts w:cstheme="minorHAnsi"/>
                <w:sz w:val="24"/>
                <w:szCs w:val="24"/>
              </w:rPr>
              <w:t>Harper Lee ‘To Kill a Mockingbird’</w:t>
            </w:r>
          </w:p>
        </w:tc>
      </w:tr>
      <w:tr w:rsidR="00091EC3" w:rsidRPr="00091EC3" w:rsidTr="00091EC3">
        <w:tc>
          <w:tcPr>
            <w:tcW w:w="8359" w:type="dxa"/>
          </w:tcPr>
          <w:p w:rsidR="00091EC3" w:rsidRPr="00091EC3" w:rsidRDefault="00091EC3" w:rsidP="00091EC3">
            <w:pPr>
              <w:rPr>
                <w:rFonts w:cstheme="minorHAnsi"/>
                <w:sz w:val="24"/>
                <w:szCs w:val="24"/>
              </w:rPr>
            </w:pPr>
            <w:r w:rsidRPr="00091EC3">
              <w:rPr>
                <w:rFonts w:eastAsia="Times New Roman" w:cstheme="minorHAnsi"/>
                <w:color w:val="000000"/>
                <w:sz w:val="24"/>
                <w:szCs w:val="24"/>
                <w:shd w:val="clear" w:color="auto" w:fill="FFFFFF"/>
                <w:lang w:eastAsia="en-GB"/>
              </w:rPr>
              <w:t>Margaret Mitchell ‘Gone With the Wind’</w:t>
            </w:r>
          </w:p>
        </w:tc>
      </w:tr>
      <w:tr w:rsidR="00091EC3" w:rsidRPr="00091EC3" w:rsidTr="00091EC3">
        <w:tc>
          <w:tcPr>
            <w:tcW w:w="8359" w:type="dxa"/>
          </w:tcPr>
          <w:p w:rsidR="00091EC3" w:rsidRPr="00091EC3" w:rsidRDefault="00091EC3" w:rsidP="00091EC3">
            <w:pPr>
              <w:rPr>
                <w:rFonts w:cstheme="minorHAnsi"/>
                <w:sz w:val="24"/>
                <w:szCs w:val="24"/>
              </w:rPr>
            </w:pPr>
            <w:r w:rsidRPr="00091EC3">
              <w:rPr>
                <w:rFonts w:cstheme="minorHAnsi"/>
                <w:sz w:val="24"/>
                <w:szCs w:val="24"/>
              </w:rPr>
              <w:t>Ian McEwan ‘Atonement’</w:t>
            </w:r>
          </w:p>
        </w:tc>
      </w:tr>
      <w:tr w:rsidR="00091EC3" w:rsidRPr="00091EC3" w:rsidTr="00091EC3">
        <w:tc>
          <w:tcPr>
            <w:tcW w:w="8359" w:type="dxa"/>
          </w:tcPr>
          <w:p w:rsidR="00091EC3" w:rsidRPr="00091EC3" w:rsidRDefault="00091EC3" w:rsidP="00091EC3">
            <w:pPr>
              <w:rPr>
                <w:rFonts w:cstheme="minorHAnsi"/>
                <w:sz w:val="24"/>
                <w:szCs w:val="24"/>
              </w:rPr>
            </w:pPr>
            <w:r w:rsidRPr="00091EC3">
              <w:rPr>
                <w:rFonts w:cstheme="minorHAnsi"/>
                <w:color w:val="545454"/>
                <w:sz w:val="24"/>
                <w:szCs w:val="24"/>
                <w:shd w:val="clear" w:color="auto" w:fill="FFFFFF"/>
              </w:rPr>
              <w:t>Arundhati Roy ‘The God of Small Things’</w:t>
            </w:r>
          </w:p>
        </w:tc>
      </w:tr>
      <w:tr w:rsidR="00091EC3" w:rsidRPr="00091EC3" w:rsidTr="00091EC3">
        <w:tc>
          <w:tcPr>
            <w:tcW w:w="8359" w:type="dxa"/>
          </w:tcPr>
          <w:p w:rsidR="00091EC3" w:rsidRPr="00091EC3" w:rsidRDefault="00091EC3" w:rsidP="00091EC3">
            <w:pPr>
              <w:rPr>
                <w:rFonts w:cstheme="minorHAnsi"/>
                <w:sz w:val="24"/>
                <w:szCs w:val="24"/>
              </w:rPr>
            </w:pPr>
            <w:r w:rsidRPr="00091EC3">
              <w:rPr>
                <w:rFonts w:cstheme="minorHAnsi"/>
                <w:sz w:val="24"/>
                <w:szCs w:val="24"/>
              </w:rPr>
              <w:t>Monica Ali ‘Brick Lane’</w:t>
            </w:r>
          </w:p>
        </w:tc>
      </w:tr>
      <w:tr w:rsidR="00091EC3" w:rsidRPr="00091EC3" w:rsidTr="00091EC3">
        <w:tc>
          <w:tcPr>
            <w:tcW w:w="8359" w:type="dxa"/>
          </w:tcPr>
          <w:p w:rsidR="00091EC3" w:rsidRPr="00091EC3" w:rsidRDefault="00091EC3" w:rsidP="00091EC3">
            <w:pPr>
              <w:rPr>
                <w:rFonts w:cstheme="minorHAnsi"/>
                <w:sz w:val="24"/>
                <w:szCs w:val="24"/>
              </w:rPr>
            </w:pPr>
            <w:r w:rsidRPr="00091EC3">
              <w:rPr>
                <w:rFonts w:cstheme="minorHAnsi"/>
                <w:sz w:val="24"/>
                <w:szCs w:val="24"/>
              </w:rPr>
              <w:t xml:space="preserve">Various poets ‘Breaking the Silence:  An Anthology of Contemporary Asian Poets’ </w:t>
            </w:r>
          </w:p>
        </w:tc>
      </w:tr>
      <w:tr w:rsidR="00091EC3" w:rsidRPr="00091EC3" w:rsidTr="00091EC3">
        <w:tc>
          <w:tcPr>
            <w:tcW w:w="8359" w:type="dxa"/>
          </w:tcPr>
          <w:p w:rsidR="00091EC3" w:rsidRPr="00091EC3" w:rsidRDefault="00091EC3" w:rsidP="00091EC3">
            <w:pPr>
              <w:rPr>
                <w:rFonts w:cstheme="minorHAnsi"/>
                <w:sz w:val="24"/>
                <w:szCs w:val="24"/>
              </w:rPr>
            </w:pPr>
            <w:r w:rsidRPr="00091EC3">
              <w:rPr>
                <w:rFonts w:cstheme="minorHAnsi"/>
                <w:sz w:val="24"/>
                <w:szCs w:val="24"/>
              </w:rPr>
              <w:t>Homer ‘The Iliad’</w:t>
            </w:r>
          </w:p>
        </w:tc>
      </w:tr>
    </w:tbl>
    <w:p w:rsidR="0017757D" w:rsidRDefault="0017757D" w:rsidP="00230606">
      <w:pPr>
        <w:jc w:val="center"/>
        <w:rPr>
          <w:b/>
          <w:u w:val="single"/>
        </w:rPr>
      </w:pPr>
    </w:p>
    <w:sectPr w:rsidR="001775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157EEF"/>
    <w:multiLevelType w:val="multilevel"/>
    <w:tmpl w:val="F0F82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343DD5"/>
    <w:multiLevelType w:val="hybridMultilevel"/>
    <w:tmpl w:val="8A8E114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E7E0E81"/>
    <w:multiLevelType w:val="multilevel"/>
    <w:tmpl w:val="468A7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2F418D"/>
    <w:multiLevelType w:val="hybridMultilevel"/>
    <w:tmpl w:val="584EFB7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75D5573"/>
    <w:multiLevelType w:val="hybridMultilevel"/>
    <w:tmpl w:val="A9522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7600E1"/>
    <w:multiLevelType w:val="multilevel"/>
    <w:tmpl w:val="D4C89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9272CF"/>
    <w:multiLevelType w:val="hybridMultilevel"/>
    <w:tmpl w:val="AF8C2C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7E2C93"/>
    <w:multiLevelType w:val="hybridMultilevel"/>
    <w:tmpl w:val="59CC6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EC2030"/>
    <w:multiLevelType w:val="multilevel"/>
    <w:tmpl w:val="2D4E7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01D5618"/>
    <w:multiLevelType w:val="multilevel"/>
    <w:tmpl w:val="5600B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635BEF"/>
    <w:multiLevelType w:val="hybridMultilevel"/>
    <w:tmpl w:val="6DF60D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60C4ED0"/>
    <w:multiLevelType w:val="hybridMultilevel"/>
    <w:tmpl w:val="921828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579E0F0D"/>
    <w:multiLevelType w:val="multilevel"/>
    <w:tmpl w:val="50842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680038"/>
    <w:multiLevelType w:val="multilevel"/>
    <w:tmpl w:val="4A448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A8C6E52"/>
    <w:multiLevelType w:val="hybridMultilevel"/>
    <w:tmpl w:val="5CA0BE1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5" w15:restartNumberingAfterBreak="0">
    <w:nsid w:val="661F7AE7"/>
    <w:multiLevelType w:val="hybridMultilevel"/>
    <w:tmpl w:val="6868E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1162129"/>
    <w:multiLevelType w:val="hybridMultilevel"/>
    <w:tmpl w:val="BDC84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83B3C01"/>
    <w:multiLevelType w:val="multilevel"/>
    <w:tmpl w:val="4EE07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C162526"/>
    <w:multiLevelType w:val="multilevel"/>
    <w:tmpl w:val="B776B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F860187"/>
    <w:multiLevelType w:val="multilevel"/>
    <w:tmpl w:val="9998EB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19"/>
  </w:num>
  <w:num w:numId="3">
    <w:abstractNumId w:val="8"/>
  </w:num>
  <w:num w:numId="4">
    <w:abstractNumId w:val="9"/>
  </w:num>
  <w:num w:numId="5">
    <w:abstractNumId w:val="5"/>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num>
  <w:num w:numId="8">
    <w:abstractNumId w:val="16"/>
  </w:num>
  <w:num w:numId="9">
    <w:abstractNumId w:val="4"/>
  </w:num>
  <w:num w:numId="10">
    <w:abstractNumId w:val="15"/>
  </w:num>
  <w:num w:numId="11">
    <w:abstractNumId w:val="6"/>
  </w:num>
  <w:num w:numId="12">
    <w:abstractNumId w:val="10"/>
  </w:num>
  <w:num w:numId="13">
    <w:abstractNumId w:val="7"/>
  </w:num>
  <w:num w:numId="14">
    <w:abstractNumId w:val="12"/>
  </w:num>
  <w:num w:numId="15">
    <w:abstractNumId w:val="13"/>
  </w:num>
  <w:num w:numId="16">
    <w:abstractNumId w:val="18"/>
  </w:num>
  <w:num w:numId="17">
    <w:abstractNumId w:val="2"/>
  </w:num>
  <w:num w:numId="18">
    <w:abstractNumId w:val="0"/>
  </w:num>
  <w:num w:numId="19">
    <w:abstractNumId w:val="1"/>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FR" w:vendorID="64" w:dllVersion="131078" w:nlCheck="1" w:checkStyle="0"/>
  <w:activeWritingStyle w:appName="MSWord" w:lang="en-GB" w:vendorID="64" w:dllVersion="131078" w:nlCheck="1" w:checkStyle="1"/>
  <w:activeWritingStyle w:appName="MSWord" w:lang="en-US" w:vendorID="64" w:dllVersion="131078" w:nlCheck="1" w:checkStyle="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0606"/>
    <w:rsid w:val="000840C3"/>
    <w:rsid w:val="00091EC3"/>
    <w:rsid w:val="00137CFF"/>
    <w:rsid w:val="001578B7"/>
    <w:rsid w:val="00174F09"/>
    <w:rsid w:val="00176B0A"/>
    <w:rsid w:val="0017757D"/>
    <w:rsid w:val="00230606"/>
    <w:rsid w:val="004E3F0D"/>
    <w:rsid w:val="00526880"/>
    <w:rsid w:val="005D6018"/>
    <w:rsid w:val="006028BF"/>
    <w:rsid w:val="00730E47"/>
    <w:rsid w:val="00746379"/>
    <w:rsid w:val="0082414E"/>
    <w:rsid w:val="00837A5A"/>
    <w:rsid w:val="009A2820"/>
    <w:rsid w:val="00AA3737"/>
    <w:rsid w:val="00B67AFE"/>
    <w:rsid w:val="00C75EBE"/>
    <w:rsid w:val="00CA71D1"/>
    <w:rsid w:val="00D35AD1"/>
    <w:rsid w:val="00F1775B"/>
    <w:rsid w:val="00F25E6B"/>
    <w:rsid w:val="00FB03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2238EC"/>
  <w15:chartTrackingRefBased/>
  <w15:docId w15:val="{9076AC2B-075B-4766-A1E2-A60AD076F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730E47"/>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B034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0344"/>
    <w:rPr>
      <w:rFonts w:ascii="Segoe UI" w:hAnsi="Segoe UI" w:cs="Segoe UI"/>
      <w:sz w:val="18"/>
      <w:szCs w:val="18"/>
    </w:rPr>
  </w:style>
  <w:style w:type="table" w:styleId="TableGrid">
    <w:name w:val="Table Grid"/>
    <w:basedOn w:val="TableNormal"/>
    <w:uiPriority w:val="39"/>
    <w:rsid w:val="001775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7757D"/>
    <w:pPr>
      <w:spacing w:after="200" w:line="276" w:lineRule="auto"/>
      <w:ind w:left="720"/>
      <w:contextualSpacing/>
    </w:pPr>
  </w:style>
  <w:style w:type="character" w:styleId="Emphasis">
    <w:name w:val="Emphasis"/>
    <w:basedOn w:val="DefaultParagraphFont"/>
    <w:uiPriority w:val="20"/>
    <w:qFormat/>
    <w:rsid w:val="0017757D"/>
    <w:rPr>
      <w:i/>
      <w:iCs/>
    </w:rPr>
  </w:style>
  <w:style w:type="character" w:styleId="Hyperlink">
    <w:name w:val="Hyperlink"/>
    <w:basedOn w:val="DefaultParagraphFont"/>
    <w:uiPriority w:val="99"/>
    <w:semiHidden/>
    <w:unhideWhenUsed/>
    <w:rsid w:val="001578B7"/>
    <w:rPr>
      <w:color w:val="0563C1"/>
      <w:u w:val="single"/>
    </w:rPr>
  </w:style>
  <w:style w:type="character" w:customStyle="1" w:styleId="Heading2Char">
    <w:name w:val="Heading 2 Char"/>
    <w:basedOn w:val="DefaultParagraphFont"/>
    <w:link w:val="Heading2"/>
    <w:uiPriority w:val="9"/>
    <w:rsid w:val="00730E47"/>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176B0A"/>
    <w:rPr>
      <w:b/>
      <w:bCs/>
    </w:rPr>
  </w:style>
  <w:style w:type="paragraph" w:styleId="NormalWeb">
    <w:name w:val="Normal (Web)"/>
    <w:basedOn w:val="Normal"/>
    <w:uiPriority w:val="99"/>
    <w:unhideWhenUsed/>
    <w:rsid w:val="00176B0A"/>
    <w:pPr>
      <w:spacing w:after="0"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9A282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9816471">
      <w:bodyDiv w:val="1"/>
      <w:marLeft w:val="0"/>
      <w:marRight w:val="0"/>
      <w:marTop w:val="0"/>
      <w:marBottom w:val="0"/>
      <w:divBdr>
        <w:top w:val="none" w:sz="0" w:space="0" w:color="auto"/>
        <w:left w:val="none" w:sz="0" w:space="0" w:color="auto"/>
        <w:bottom w:val="none" w:sz="0" w:space="0" w:color="auto"/>
        <w:right w:val="none" w:sz="0" w:space="0" w:color="auto"/>
      </w:divBdr>
    </w:div>
    <w:div w:id="2063823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C06610E4</Template>
  <TotalTime>7</TotalTime>
  <Pages>5</Pages>
  <Words>1271</Words>
  <Characters>7246</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Woodford County High School</Company>
  <LinksUpToDate>false</LinksUpToDate>
  <CharactersWithSpaces>8501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Nikki Christie</dc:creator>
  <cp:keywords/>
  <dc:description/>
  <cp:lastModifiedBy>Colin Jenkins</cp:lastModifiedBy>
  <cp:revision>3</cp:revision>
  <cp:lastPrinted>2019-01-14T15:15:00Z</cp:lastPrinted>
  <dcterms:created xsi:type="dcterms:W3CDTF">2019-12-12T11:29:00Z</dcterms:created>
  <dcterms:modified xsi:type="dcterms:W3CDTF">2019-12-12T11:36:00Z</dcterms:modified>
</cp:coreProperties>
</file>